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6772575"/>
    <w:bookmarkStart w:id="1" w:name="_Hlk494721743"/>
    <w:bookmarkStart w:id="2" w:name="_Hlk494722095"/>
    <w:bookmarkStart w:id="3" w:name="_GoBack"/>
    <w:bookmarkEnd w:id="3"/>
    <w:p w14:paraId="4E966087" w14:textId="77777777" w:rsidR="00FD3230" w:rsidRPr="002B1A63" w:rsidRDefault="00FD3230" w:rsidP="00FD3230">
      <w:pPr>
        <w:pStyle w:val="Legenda"/>
        <w:rPr>
          <w:u w:val="single"/>
        </w:rPr>
      </w:pPr>
      <w:r w:rsidRPr="002B1A63">
        <w:rPr>
          <w:noProof/>
          <w:u w:val="single"/>
        </w:rPr>
        <mc:AlternateContent>
          <mc:Choice Requires="wps">
            <w:drawing>
              <wp:anchor distT="0" distB="0" distL="114300" distR="114300" simplePos="0" relativeHeight="251662848" behindDoc="0" locked="0" layoutInCell="1" allowOverlap="1" wp14:anchorId="44736450" wp14:editId="19DC2536">
                <wp:simplePos x="0" y="0"/>
                <wp:positionH relativeFrom="column">
                  <wp:posOffset>5372100</wp:posOffset>
                </wp:positionH>
                <wp:positionV relativeFrom="paragraph">
                  <wp:posOffset>-109855</wp:posOffset>
                </wp:positionV>
                <wp:extent cx="1066800" cy="271780"/>
                <wp:effectExtent l="0" t="0" r="381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51D5" w14:textId="77777777" w:rsidR="00FD3230" w:rsidRPr="0084268E" w:rsidRDefault="00FD3230" w:rsidP="00FD3230">
                            <w:pPr>
                              <w:pStyle w:val="Cabealho"/>
                              <w:tabs>
                                <w:tab w:val="clear" w:pos="4252"/>
                                <w:tab w:val="clear" w:pos="8504"/>
                              </w:tabs>
                            </w:pPr>
                            <w:r w:rsidRPr="0084268E">
                              <w:t xml:space="preserve">FL. Nº: </w:t>
                            </w:r>
                            <w:r>
                              <w:t>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1C6529" id="_x0000_t202" coordsize="21600,21600" o:spt="202" path="m,l,21600r21600,l21600,xe">
                <v:stroke joinstyle="miter"/>
                <v:path gradientshapeok="t" o:connecttype="rect"/>
              </v:shapetype>
              <v:shape id="Text Box 6" o:spid="_x0000_s1026" type="#_x0000_t202" style="position:absolute;margin-left:423pt;margin-top:-8.65pt;width:84pt;height:2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YiggIAAA8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" stroked="f">
                <v:textbox>
                  <w:txbxContent>
                    <w:p w:rsidR="00FD3230" w:rsidRPr="0084268E" w:rsidRDefault="00FD3230" w:rsidP="00FD3230">
                      <w:pPr>
                        <w:pStyle w:val="Cabealho"/>
                        <w:tabs>
                          <w:tab w:val="clear" w:pos="4252"/>
                          <w:tab w:val="clear" w:pos="8504"/>
                        </w:tabs>
                      </w:pPr>
                      <w:r w:rsidRPr="0084268E">
                        <w:t xml:space="preserve">FL. Nº: </w:t>
                      </w:r>
                      <w:r>
                        <w:t>06</w:t>
                      </w:r>
                    </w:p>
                  </w:txbxContent>
                </v:textbox>
              </v:shape>
            </w:pict>
          </mc:Fallback>
        </mc:AlternateContent>
      </w:r>
      <w:r>
        <w:t xml:space="preserve">                                                           </w:t>
      </w:r>
      <w:r w:rsidRPr="002B1A63">
        <w:rPr>
          <w:u w:val="single"/>
        </w:rPr>
        <w:t>Plenário JULIO FLORIANO PETERSEN</w:t>
      </w:r>
    </w:p>
    <w:p w14:paraId="7A01FF98" w14:textId="77777777" w:rsidR="00FD3230" w:rsidRPr="002B1A63" w:rsidRDefault="00FD3230" w:rsidP="00FD3230">
      <w:pPr>
        <w:tabs>
          <w:tab w:val="center" w:pos="5244"/>
          <w:tab w:val="left" w:pos="6775"/>
        </w:tabs>
        <w:rPr>
          <w:rFonts w:ascii="Arial" w:hAnsi="Arial" w:cs="Arial"/>
          <w:b/>
          <w:i/>
          <w:iCs/>
          <w:sz w:val="20"/>
          <w:szCs w:val="20"/>
        </w:rPr>
      </w:pPr>
      <w:r>
        <w:rPr>
          <w:rFonts w:ascii="Arial" w:hAnsi="Arial" w:cs="Arial"/>
          <w:b/>
          <w:i/>
          <w:iCs/>
          <w:sz w:val="20"/>
          <w:szCs w:val="20"/>
        </w:rPr>
        <w:t xml:space="preserve">                                                                          </w:t>
      </w:r>
      <w:r w:rsidRPr="002B1A63">
        <w:rPr>
          <w:rFonts w:ascii="Arial" w:hAnsi="Arial" w:cs="Arial"/>
          <w:b/>
          <w:i/>
          <w:iCs/>
          <w:sz w:val="20"/>
          <w:szCs w:val="20"/>
        </w:rPr>
        <w:t>- XV Legislatura -</w:t>
      </w:r>
      <w:r w:rsidRPr="002B1A63">
        <w:rPr>
          <w:rFonts w:ascii="Arial" w:hAnsi="Arial" w:cs="Arial"/>
          <w:b/>
          <w:i/>
          <w:iCs/>
          <w:sz w:val="20"/>
          <w:szCs w:val="20"/>
        </w:rPr>
        <w:tab/>
      </w:r>
    </w:p>
    <w:bookmarkEnd w:id="0"/>
    <w:p w14:paraId="39B76148" w14:textId="77777777" w:rsidR="00FD3230" w:rsidRDefault="00FD3230" w:rsidP="00FD3230">
      <w:pPr>
        <w:tabs>
          <w:tab w:val="center" w:pos="5244"/>
          <w:tab w:val="left" w:pos="6775"/>
        </w:tabs>
        <w:rPr>
          <w:rFonts w:ascii="Arial" w:hAnsi="Arial" w:cs="Arial"/>
          <w:b/>
          <w:sz w:val="16"/>
          <w:szCs w:val="16"/>
        </w:rPr>
      </w:pPr>
    </w:p>
    <w:p w14:paraId="4B1BD2C2" w14:textId="77777777" w:rsidR="00FD3230" w:rsidRPr="00394075" w:rsidRDefault="00FD3230" w:rsidP="00FD3230">
      <w:pPr>
        <w:tabs>
          <w:tab w:val="center" w:pos="5244"/>
          <w:tab w:val="left" w:pos="6775"/>
        </w:tabs>
        <w:jc w:val="both"/>
        <w:rPr>
          <w:rFonts w:ascii="Arial" w:hAnsi="Arial" w:cs="Arial"/>
          <w:b/>
          <w:sz w:val="28"/>
          <w:szCs w:val="28"/>
        </w:rPr>
      </w:pPr>
    </w:p>
    <w:p w14:paraId="057140E2" w14:textId="77777777" w:rsidR="00FD3230" w:rsidRPr="008D07A1" w:rsidRDefault="00FD3230" w:rsidP="00FD3230">
      <w:pPr>
        <w:tabs>
          <w:tab w:val="center" w:pos="5244"/>
          <w:tab w:val="left" w:pos="6775"/>
        </w:tabs>
        <w:jc w:val="both"/>
        <w:rPr>
          <w:rFonts w:asciiTheme="majorHAnsi" w:hAnsiTheme="majorHAnsi" w:cstheme="majorHAnsi"/>
          <w:sz w:val="16"/>
          <w:szCs w:val="16"/>
        </w:rPr>
      </w:pPr>
      <w:bookmarkStart w:id="4" w:name="_Hlk56086296"/>
      <w:r w:rsidRPr="008D07A1">
        <w:rPr>
          <w:rFonts w:asciiTheme="majorHAnsi" w:hAnsiTheme="majorHAnsi" w:cstheme="majorHAnsi"/>
          <w:sz w:val="16"/>
          <w:szCs w:val="16"/>
          <w:shd w:val="clear" w:color="auto" w:fill="FFFFFF"/>
        </w:rPr>
        <w:t>Ata nº 0</w:t>
      </w:r>
      <w:r>
        <w:rPr>
          <w:rFonts w:asciiTheme="majorHAnsi" w:hAnsiTheme="majorHAnsi" w:cstheme="majorHAnsi"/>
          <w:sz w:val="16"/>
          <w:szCs w:val="16"/>
          <w:shd w:val="clear" w:color="auto" w:fill="FFFFFF"/>
        </w:rPr>
        <w:t>3</w:t>
      </w:r>
      <w:r w:rsidRPr="008D07A1">
        <w:rPr>
          <w:rFonts w:asciiTheme="majorHAnsi" w:hAnsiTheme="majorHAnsi" w:cstheme="majorHAnsi"/>
          <w:sz w:val="16"/>
          <w:szCs w:val="16"/>
          <w:shd w:val="clear" w:color="auto" w:fill="FFFFFF"/>
        </w:rPr>
        <w:t xml:space="preserve">/2021 da Audiência Pública sobre </w:t>
      </w:r>
      <w:r>
        <w:rPr>
          <w:rFonts w:asciiTheme="majorHAnsi" w:hAnsiTheme="majorHAnsi" w:cstheme="majorHAnsi"/>
          <w:sz w:val="16"/>
          <w:szCs w:val="16"/>
          <w:shd w:val="clear" w:color="auto" w:fill="FFFFFF"/>
        </w:rPr>
        <w:t>Metas Fiscais</w:t>
      </w:r>
      <w:r w:rsidRPr="008D07A1">
        <w:rPr>
          <w:rFonts w:asciiTheme="majorHAnsi" w:hAnsiTheme="majorHAnsi" w:cstheme="majorHAnsi"/>
          <w:sz w:val="16"/>
          <w:szCs w:val="16"/>
          <w:shd w:val="clear" w:color="auto" w:fill="FFFFFF"/>
        </w:rPr>
        <w:t xml:space="preserve"> </w:t>
      </w:r>
      <w:r>
        <w:rPr>
          <w:rFonts w:asciiTheme="majorHAnsi" w:hAnsiTheme="majorHAnsi" w:cstheme="majorHAnsi"/>
          <w:sz w:val="16"/>
          <w:szCs w:val="16"/>
          <w:shd w:val="clear" w:color="auto" w:fill="FFFFFF"/>
        </w:rPr>
        <w:t>1</w:t>
      </w:r>
      <w:r w:rsidRPr="008D07A1">
        <w:rPr>
          <w:rFonts w:asciiTheme="majorHAnsi" w:hAnsiTheme="majorHAnsi" w:cstheme="majorHAnsi"/>
          <w:sz w:val="16"/>
          <w:szCs w:val="16"/>
          <w:shd w:val="clear" w:color="auto" w:fill="FFFFFF"/>
        </w:rPr>
        <w:t>º quadrimestre de 202</w:t>
      </w:r>
      <w:r>
        <w:rPr>
          <w:rFonts w:asciiTheme="majorHAnsi" w:hAnsiTheme="majorHAnsi" w:cstheme="majorHAnsi"/>
          <w:sz w:val="16"/>
          <w:szCs w:val="16"/>
          <w:shd w:val="clear" w:color="auto" w:fill="FFFFFF"/>
        </w:rPr>
        <w:t>1</w:t>
      </w:r>
      <w:r w:rsidRPr="008D07A1">
        <w:rPr>
          <w:rFonts w:asciiTheme="majorHAnsi" w:hAnsiTheme="majorHAnsi" w:cstheme="majorHAnsi"/>
          <w:sz w:val="16"/>
          <w:szCs w:val="16"/>
          <w:shd w:val="clear" w:color="auto" w:fill="FFFFFF"/>
        </w:rPr>
        <w:t xml:space="preserve">, realizada no dia </w:t>
      </w:r>
      <w:r>
        <w:rPr>
          <w:rFonts w:asciiTheme="majorHAnsi" w:hAnsiTheme="majorHAnsi" w:cstheme="majorHAnsi"/>
          <w:sz w:val="16"/>
          <w:szCs w:val="16"/>
          <w:shd w:val="clear" w:color="auto" w:fill="FFFFFF"/>
        </w:rPr>
        <w:t>31</w:t>
      </w:r>
      <w:r w:rsidRPr="008D07A1">
        <w:rPr>
          <w:rFonts w:asciiTheme="majorHAnsi" w:hAnsiTheme="majorHAnsi" w:cstheme="majorHAnsi"/>
          <w:sz w:val="16"/>
          <w:szCs w:val="16"/>
          <w:shd w:val="clear" w:color="auto" w:fill="FFFFFF"/>
        </w:rPr>
        <w:t xml:space="preserve"> de maio de 2021, no Plenário Júlio Floriano </w:t>
      </w:r>
      <w:proofErr w:type="spellStart"/>
      <w:r w:rsidRPr="008D07A1">
        <w:rPr>
          <w:rFonts w:asciiTheme="majorHAnsi" w:hAnsiTheme="majorHAnsi" w:cstheme="majorHAnsi"/>
          <w:sz w:val="16"/>
          <w:szCs w:val="16"/>
          <w:shd w:val="clear" w:color="auto" w:fill="FFFFFF"/>
        </w:rPr>
        <w:t>Petersen</w:t>
      </w:r>
      <w:proofErr w:type="spellEnd"/>
      <w:r w:rsidRPr="008D07A1">
        <w:rPr>
          <w:rFonts w:asciiTheme="majorHAnsi" w:hAnsiTheme="majorHAnsi" w:cstheme="majorHAnsi"/>
          <w:sz w:val="16"/>
          <w:szCs w:val="16"/>
          <w:shd w:val="clear" w:color="auto" w:fill="FFFFFF"/>
        </w:rPr>
        <w:t xml:space="preserve">, </w:t>
      </w:r>
      <w:r w:rsidRPr="008D07A1">
        <w:rPr>
          <w:rFonts w:asciiTheme="majorHAnsi" w:hAnsiTheme="majorHAnsi" w:cstheme="majorHAnsi"/>
          <w:color w:val="000000"/>
          <w:sz w:val="16"/>
          <w:szCs w:val="16"/>
        </w:rPr>
        <w:t xml:space="preserve">conduzida pelo presidente da </w:t>
      </w:r>
      <w:r w:rsidRPr="008D07A1">
        <w:rPr>
          <w:rFonts w:asciiTheme="majorHAnsi" w:hAnsiTheme="majorHAnsi" w:cstheme="majorHAnsi"/>
          <w:bCs/>
          <w:color w:val="000000"/>
          <w:sz w:val="16"/>
          <w:szCs w:val="16"/>
        </w:rPr>
        <w:t>Comissão de Orçamentos, Finanças e Contas Públicas</w:t>
      </w:r>
      <w:r w:rsidRPr="008D07A1">
        <w:rPr>
          <w:rFonts w:asciiTheme="majorHAnsi" w:hAnsiTheme="majorHAnsi" w:cstheme="majorHAnsi"/>
          <w:color w:val="000000"/>
          <w:sz w:val="16"/>
          <w:szCs w:val="16"/>
        </w:rPr>
        <w:t xml:space="preserve"> vereador </w:t>
      </w:r>
      <w:r w:rsidRPr="008D07A1">
        <w:rPr>
          <w:rFonts w:asciiTheme="majorHAnsi" w:hAnsiTheme="majorHAnsi" w:cstheme="majorHAnsi"/>
          <w:b/>
          <w:bCs/>
          <w:color w:val="000000"/>
          <w:sz w:val="16"/>
          <w:szCs w:val="16"/>
        </w:rPr>
        <w:t xml:space="preserve">Marcos </w:t>
      </w:r>
      <w:proofErr w:type="spellStart"/>
      <w:r w:rsidRPr="008D07A1">
        <w:rPr>
          <w:rFonts w:asciiTheme="majorHAnsi" w:hAnsiTheme="majorHAnsi" w:cstheme="majorHAnsi"/>
          <w:b/>
          <w:bCs/>
          <w:color w:val="000000"/>
          <w:sz w:val="16"/>
          <w:szCs w:val="16"/>
        </w:rPr>
        <w:t>Lovato</w:t>
      </w:r>
      <w:proofErr w:type="spellEnd"/>
      <w:r w:rsidRPr="008D07A1">
        <w:rPr>
          <w:rFonts w:asciiTheme="majorHAnsi" w:hAnsiTheme="majorHAnsi" w:cstheme="majorHAnsi"/>
          <w:b/>
          <w:bCs/>
          <w:color w:val="000000"/>
          <w:sz w:val="16"/>
          <w:szCs w:val="16"/>
        </w:rPr>
        <w:t xml:space="preserve">. </w:t>
      </w:r>
    </w:p>
    <w:bookmarkEnd w:id="4"/>
    <w:p w14:paraId="64D2E0DC" w14:textId="77777777" w:rsidR="00FD3230" w:rsidRPr="008D07A1" w:rsidRDefault="00FD3230" w:rsidP="00FD3230">
      <w:pPr>
        <w:tabs>
          <w:tab w:val="center" w:pos="5244"/>
          <w:tab w:val="left" w:pos="6775"/>
        </w:tabs>
        <w:jc w:val="both"/>
        <w:rPr>
          <w:rFonts w:asciiTheme="majorHAnsi" w:hAnsiTheme="majorHAnsi" w:cstheme="majorHAnsi"/>
          <w:b/>
          <w:sz w:val="16"/>
          <w:szCs w:val="16"/>
        </w:rPr>
      </w:pPr>
    </w:p>
    <w:p w14:paraId="0909520F" w14:textId="77777777" w:rsidR="00FD3230" w:rsidRPr="008D07A1" w:rsidRDefault="00FD3230" w:rsidP="00FD3230">
      <w:pPr>
        <w:tabs>
          <w:tab w:val="center" w:pos="5244"/>
          <w:tab w:val="left" w:pos="6775"/>
        </w:tabs>
        <w:jc w:val="both"/>
        <w:rPr>
          <w:rFonts w:asciiTheme="majorHAnsi" w:hAnsiTheme="majorHAnsi" w:cstheme="majorHAnsi"/>
          <w:b/>
          <w:sz w:val="16"/>
          <w:szCs w:val="16"/>
        </w:rPr>
      </w:pPr>
    </w:p>
    <w:bookmarkEnd w:id="1"/>
    <w:bookmarkEnd w:id="2"/>
    <w:p w14:paraId="459DBFC6" w14:textId="77777777" w:rsidR="00820100" w:rsidRDefault="00FD3230" w:rsidP="00FD3230">
      <w:pPr>
        <w:tabs>
          <w:tab w:val="center" w:pos="5244"/>
          <w:tab w:val="left" w:pos="6775"/>
        </w:tabs>
        <w:jc w:val="both"/>
        <w:rPr>
          <w:rFonts w:asciiTheme="majorHAnsi" w:hAnsiTheme="majorHAnsi" w:cstheme="majorHAnsi"/>
          <w:sz w:val="16"/>
          <w:szCs w:val="16"/>
        </w:rPr>
      </w:pPr>
      <w:r w:rsidRPr="00651C1D">
        <w:rPr>
          <w:rFonts w:asciiTheme="majorHAnsi" w:hAnsiTheme="majorHAnsi" w:cstheme="majorHAnsi"/>
          <w:sz w:val="16"/>
          <w:szCs w:val="16"/>
          <w:shd w:val="clear" w:color="auto" w:fill="FFFFFF"/>
        </w:rPr>
        <w:t xml:space="preserve">Ata nº 03/2020 da Audiência Pública sobre Metas Fiscais 1º quadrimestre de 2021, realizada no dia 31 de maio de 2021, no Plenário Júlio Floriano </w:t>
      </w:r>
      <w:proofErr w:type="spellStart"/>
      <w:r w:rsidRPr="00651C1D">
        <w:rPr>
          <w:rFonts w:asciiTheme="majorHAnsi" w:hAnsiTheme="majorHAnsi" w:cstheme="majorHAnsi"/>
          <w:sz w:val="16"/>
          <w:szCs w:val="16"/>
          <w:shd w:val="clear" w:color="auto" w:fill="FFFFFF"/>
        </w:rPr>
        <w:t>Petersen</w:t>
      </w:r>
      <w:proofErr w:type="spellEnd"/>
      <w:r w:rsidRPr="00651C1D">
        <w:rPr>
          <w:rFonts w:asciiTheme="majorHAnsi" w:hAnsiTheme="majorHAnsi" w:cstheme="majorHAnsi"/>
          <w:sz w:val="16"/>
          <w:szCs w:val="16"/>
          <w:shd w:val="clear" w:color="auto" w:fill="FFFFFF"/>
        </w:rPr>
        <w:t xml:space="preserve">, </w:t>
      </w:r>
      <w:r w:rsidRPr="00651C1D">
        <w:rPr>
          <w:rFonts w:asciiTheme="majorHAnsi" w:hAnsiTheme="majorHAnsi" w:cstheme="majorHAnsi"/>
          <w:color w:val="000000"/>
          <w:sz w:val="16"/>
          <w:szCs w:val="16"/>
        </w:rPr>
        <w:t xml:space="preserve">conduzida pelo presidente da </w:t>
      </w:r>
      <w:r w:rsidRPr="00651C1D">
        <w:rPr>
          <w:rFonts w:asciiTheme="majorHAnsi" w:hAnsiTheme="majorHAnsi" w:cstheme="majorHAnsi"/>
          <w:bCs/>
          <w:color w:val="000000"/>
          <w:sz w:val="16"/>
          <w:szCs w:val="16"/>
        </w:rPr>
        <w:t>Comissão de Orçamentos, Finanças e Contas Públicas</w:t>
      </w:r>
      <w:r w:rsidRPr="00651C1D">
        <w:rPr>
          <w:rFonts w:asciiTheme="majorHAnsi" w:hAnsiTheme="majorHAnsi" w:cstheme="majorHAnsi"/>
          <w:color w:val="000000"/>
          <w:sz w:val="16"/>
          <w:szCs w:val="16"/>
        </w:rPr>
        <w:t xml:space="preserve"> vereador </w:t>
      </w:r>
      <w:r w:rsidRPr="00651C1D">
        <w:rPr>
          <w:rFonts w:asciiTheme="majorHAnsi" w:hAnsiTheme="majorHAnsi" w:cstheme="majorHAnsi"/>
          <w:b/>
          <w:bCs/>
          <w:color w:val="000000"/>
          <w:sz w:val="16"/>
          <w:szCs w:val="16"/>
        </w:rPr>
        <w:t xml:space="preserve">Marcos </w:t>
      </w:r>
      <w:proofErr w:type="spellStart"/>
      <w:r w:rsidRPr="00651C1D">
        <w:rPr>
          <w:rFonts w:asciiTheme="majorHAnsi" w:hAnsiTheme="majorHAnsi" w:cstheme="majorHAnsi"/>
          <w:b/>
          <w:bCs/>
          <w:color w:val="000000"/>
          <w:sz w:val="16"/>
          <w:szCs w:val="16"/>
        </w:rPr>
        <w:t>Lovato</w:t>
      </w:r>
      <w:proofErr w:type="spellEnd"/>
      <w:r w:rsidRPr="00651C1D">
        <w:rPr>
          <w:rFonts w:asciiTheme="majorHAnsi" w:hAnsiTheme="majorHAnsi" w:cstheme="majorHAnsi"/>
          <w:b/>
          <w:bCs/>
          <w:color w:val="000000"/>
          <w:sz w:val="16"/>
          <w:szCs w:val="16"/>
        </w:rPr>
        <w:t xml:space="preserve"> </w:t>
      </w:r>
      <w:r w:rsidRPr="00651C1D">
        <w:rPr>
          <w:rFonts w:asciiTheme="majorHAnsi" w:hAnsiTheme="majorHAnsi" w:cstheme="majorHAnsi"/>
          <w:bCs/>
          <w:color w:val="000000"/>
          <w:sz w:val="16"/>
          <w:szCs w:val="16"/>
        </w:rPr>
        <w:t xml:space="preserve">Progressista. </w:t>
      </w:r>
      <w:r w:rsidRPr="00651C1D">
        <w:rPr>
          <w:rFonts w:asciiTheme="majorHAnsi" w:hAnsiTheme="majorHAnsi" w:cstheme="majorHAnsi"/>
          <w:sz w:val="16"/>
          <w:szCs w:val="16"/>
        </w:rPr>
        <w:t xml:space="preserve">Estiveram presentes os seguintes Vereadores: compondo a Bancada Progressista, </w:t>
      </w:r>
      <w:proofErr w:type="spellStart"/>
      <w:r w:rsidRPr="00651C1D">
        <w:rPr>
          <w:rFonts w:asciiTheme="majorHAnsi" w:hAnsiTheme="majorHAnsi" w:cstheme="majorHAnsi"/>
          <w:b/>
          <w:bCs/>
          <w:sz w:val="16"/>
          <w:szCs w:val="16"/>
        </w:rPr>
        <w:t>Ike</w:t>
      </w:r>
      <w:proofErr w:type="spellEnd"/>
      <w:r w:rsidRPr="00651C1D">
        <w:rPr>
          <w:rFonts w:asciiTheme="majorHAnsi" w:hAnsiTheme="majorHAnsi" w:cstheme="majorHAnsi"/>
          <w:b/>
          <w:bCs/>
          <w:sz w:val="16"/>
          <w:szCs w:val="16"/>
        </w:rPr>
        <w:t xml:space="preserve"> </w:t>
      </w:r>
      <w:proofErr w:type="spellStart"/>
      <w:r w:rsidRPr="00651C1D">
        <w:rPr>
          <w:rFonts w:asciiTheme="majorHAnsi" w:hAnsiTheme="majorHAnsi" w:cstheme="majorHAnsi"/>
          <w:b/>
          <w:bCs/>
          <w:sz w:val="16"/>
          <w:szCs w:val="16"/>
        </w:rPr>
        <w:t>Koetz</w:t>
      </w:r>
      <w:proofErr w:type="spellEnd"/>
      <w:r w:rsidRPr="00651C1D">
        <w:rPr>
          <w:rFonts w:asciiTheme="majorHAnsi" w:hAnsiTheme="majorHAnsi" w:cstheme="majorHAnsi"/>
          <w:b/>
          <w:sz w:val="16"/>
          <w:szCs w:val="16"/>
        </w:rPr>
        <w:t xml:space="preserve">, Neri da Farmácia e </w:t>
      </w:r>
      <w:proofErr w:type="spellStart"/>
      <w:r w:rsidRPr="00651C1D">
        <w:rPr>
          <w:rFonts w:asciiTheme="majorHAnsi" w:hAnsiTheme="majorHAnsi" w:cstheme="majorHAnsi"/>
          <w:b/>
          <w:sz w:val="16"/>
          <w:szCs w:val="16"/>
        </w:rPr>
        <w:t>Rosi</w:t>
      </w:r>
      <w:proofErr w:type="spellEnd"/>
      <w:r w:rsidRPr="00651C1D">
        <w:rPr>
          <w:rFonts w:asciiTheme="majorHAnsi" w:hAnsiTheme="majorHAnsi" w:cstheme="majorHAnsi"/>
          <w:b/>
          <w:sz w:val="16"/>
          <w:szCs w:val="16"/>
        </w:rPr>
        <w:t xml:space="preserve"> </w:t>
      </w:r>
      <w:proofErr w:type="spellStart"/>
      <w:r w:rsidRPr="00651C1D">
        <w:rPr>
          <w:rFonts w:asciiTheme="majorHAnsi" w:hAnsiTheme="majorHAnsi" w:cstheme="majorHAnsi"/>
          <w:b/>
          <w:sz w:val="16"/>
          <w:szCs w:val="16"/>
        </w:rPr>
        <w:t>Ecker</w:t>
      </w:r>
      <w:proofErr w:type="spellEnd"/>
      <w:r w:rsidRPr="00651C1D">
        <w:rPr>
          <w:rFonts w:asciiTheme="majorHAnsi" w:hAnsiTheme="majorHAnsi" w:cstheme="majorHAnsi"/>
          <w:b/>
          <w:sz w:val="16"/>
          <w:szCs w:val="16"/>
        </w:rPr>
        <w:t xml:space="preserve"> Schmitt </w:t>
      </w:r>
      <w:r w:rsidRPr="00651C1D">
        <w:rPr>
          <w:rFonts w:asciiTheme="majorHAnsi" w:hAnsiTheme="majorHAnsi" w:cstheme="majorHAnsi"/>
          <w:sz w:val="16"/>
          <w:szCs w:val="16"/>
        </w:rPr>
        <w:t xml:space="preserve">compondo a Bancada do Movimento Democrático Brasileiro, </w:t>
      </w:r>
      <w:r w:rsidRPr="00651C1D">
        <w:rPr>
          <w:rFonts w:asciiTheme="majorHAnsi" w:hAnsiTheme="majorHAnsi" w:cstheme="majorHAnsi"/>
          <w:b/>
          <w:sz w:val="16"/>
          <w:szCs w:val="16"/>
        </w:rPr>
        <w:t xml:space="preserve">Cícero </w:t>
      </w:r>
      <w:proofErr w:type="spellStart"/>
      <w:r w:rsidRPr="00651C1D">
        <w:rPr>
          <w:rFonts w:asciiTheme="majorHAnsi" w:hAnsiTheme="majorHAnsi" w:cstheme="majorHAnsi"/>
          <w:b/>
          <w:sz w:val="16"/>
          <w:szCs w:val="16"/>
        </w:rPr>
        <w:t>Altreiter</w:t>
      </w:r>
      <w:proofErr w:type="spellEnd"/>
      <w:r w:rsidRPr="00651C1D">
        <w:rPr>
          <w:rFonts w:asciiTheme="majorHAnsi" w:hAnsiTheme="majorHAnsi" w:cstheme="majorHAnsi"/>
          <w:b/>
          <w:sz w:val="16"/>
          <w:szCs w:val="16"/>
        </w:rPr>
        <w:t xml:space="preserve"> </w:t>
      </w:r>
      <w:r w:rsidRPr="00651C1D">
        <w:rPr>
          <w:rFonts w:asciiTheme="majorHAnsi" w:hAnsiTheme="majorHAnsi" w:cstheme="majorHAnsi"/>
          <w:bCs/>
          <w:sz w:val="16"/>
          <w:szCs w:val="16"/>
        </w:rPr>
        <w:t xml:space="preserve">e </w:t>
      </w:r>
      <w:r w:rsidRPr="00651C1D">
        <w:rPr>
          <w:rFonts w:asciiTheme="majorHAnsi" w:hAnsiTheme="majorHAnsi" w:cstheme="majorHAnsi"/>
          <w:sz w:val="16"/>
          <w:szCs w:val="16"/>
        </w:rPr>
        <w:t xml:space="preserve">compondo a Bancada do Partido da Social Democracia Brasileira o vereador </w:t>
      </w:r>
      <w:r w:rsidRPr="00651C1D">
        <w:rPr>
          <w:rFonts w:asciiTheme="majorHAnsi" w:hAnsiTheme="majorHAnsi" w:cstheme="majorHAnsi"/>
          <w:b/>
          <w:bCs/>
          <w:sz w:val="16"/>
          <w:szCs w:val="16"/>
        </w:rPr>
        <w:t xml:space="preserve">Celso </w:t>
      </w:r>
      <w:proofErr w:type="spellStart"/>
      <w:r w:rsidRPr="00651C1D">
        <w:rPr>
          <w:rFonts w:asciiTheme="majorHAnsi" w:hAnsiTheme="majorHAnsi" w:cstheme="majorHAnsi"/>
          <w:b/>
          <w:bCs/>
          <w:sz w:val="16"/>
          <w:szCs w:val="16"/>
        </w:rPr>
        <w:t>Fioreze</w:t>
      </w:r>
      <w:proofErr w:type="spellEnd"/>
      <w:r w:rsidRPr="00651C1D">
        <w:rPr>
          <w:rFonts w:asciiTheme="majorHAnsi" w:hAnsiTheme="majorHAnsi" w:cstheme="majorHAnsi"/>
          <w:b/>
          <w:bCs/>
          <w:sz w:val="16"/>
          <w:szCs w:val="16"/>
        </w:rPr>
        <w:t>.</w:t>
      </w:r>
      <w:r w:rsidRPr="00651C1D">
        <w:rPr>
          <w:rFonts w:asciiTheme="majorHAnsi" w:hAnsiTheme="majorHAnsi" w:cstheme="majorHAnsi"/>
          <w:bCs/>
          <w:color w:val="000000"/>
          <w:sz w:val="16"/>
          <w:szCs w:val="16"/>
        </w:rPr>
        <w:t xml:space="preserve"> Presidente da Comissão saudou a </w:t>
      </w:r>
      <w:r w:rsidRPr="00651C1D">
        <w:rPr>
          <w:rFonts w:asciiTheme="majorHAnsi" w:hAnsiTheme="majorHAnsi" w:cstheme="majorHAnsi"/>
          <w:color w:val="000000"/>
          <w:sz w:val="16"/>
          <w:szCs w:val="16"/>
        </w:rPr>
        <w:t xml:space="preserve">Secretária da Fazenda </w:t>
      </w:r>
      <w:r w:rsidRPr="00651C1D">
        <w:rPr>
          <w:rFonts w:asciiTheme="majorHAnsi" w:hAnsiTheme="majorHAnsi" w:cstheme="majorHAnsi"/>
          <w:b/>
          <w:bCs/>
          <w:color w:val="000000"/>
          <w:sz w:val="16"/>
          <w:szCs w:val="16"/>
        </w:rPr>
        <w:t xml:space="preserve">Sônia </w:t>
      </w:r>
      <w:proofErr w:type="spellStart"/>
      <w:r w:rsidRPr="00651C1D">
        <w:rPr>
          <w:rFonts w:asciiTheme="majorHAnsi" w:hAnsiTheme="majorHAnsi" w:cstheme="majorHAnsi"/>
          <w:b/>
          <w:bCs/>
          <w:color w:val="000000"/>
          <w:sz w:val="16"/>
          <w:szCs w:val="16"/>
        </w:rPr>
        <w:t>Molon</w:t>
      </w:r>
      <w:proofErr w:type="spellEnd"/>
      <w:r w:rsidRPr="00651C1D">
        <w:rPr>
          <w:rFonts w:asciiTheme="majorHAnsi" w:hAnsiTheme="majorHAnsi" w:cstheme="majorHAnsi"/>
          <w:b/>
          <w:bCs/>
          <w:color w:val="000000"/>
          <w:sz w:val="16"/>
          <w:szCs w:val="16"/>
        </w:rPr>
        <w:t xml:space="preserve"> </w:t>
      </w:r>
      <w:r w:rsidRPr="00651C1D">
        <w:rPr>
          <w:rFonts w:asciiTheme="majorHAnsi" w:hAnsiTheme="majorHAnsi" w:cstheme="majorHAnsi"/>
          <w:color w:val="000000"/>
          <w:sz w:val="16"/>
          <w:szCs w:val="16"/>
        </w:rPr>
        <w:t xml:space="preserve">e o Contador do Executivo </w:t>
      </w:r>
      <w:r w:rsidRPr="00651C1D">
        <w:rPr>
          <w:rFonts w:asciiTheme="majorHAnsi" w:hAnsiTheme="majorHAnsi" w:cstheme="majorHAnsi"/>
          <w:b/>
          <w:bCs/>
          <w:color w:val="000000"/>
          <w:sz w:val="16"/>
          <w:szCs w:val="16"/>
        </w:rPr>
        <w:t xml:space="preserve">Maurício </w:t>
      </w:r>
      <w:proofErr w:type="spellStart"/>
      <w:r w:rsidRPr="00651C1D">
        <w:rPr>
          <w:rFonts w:asciiTheme="majorHAnsi" w:hAnsiTheme="majorHAnsi" w:cstheme="majorHAnsi"/>
          <w:b/>
          <w:bCs/>
          <w:color w:val="000000"/>
          <w:sz w:val="16"/>
          <w:szCs w:val="16"/>
        </w:rPr>
        <w:t>Selau</w:t>
      </w:r>
      <w:proofErr w:type="spellEnd"/>
      <w:r w:rsidRPr="00651C1D">
        <w:rPr>
          <w:rFonts w:asciiTheme="majorHAnsi" w:hAnsiTheme="majorHAnsi" w:cstheme="majorHAnsi"/>
          <w:color w:val="000000"/>
          <w:sz w:val="16"/>
          <w:szCs w:val="16"/>
        </w:rPr>
        <w:t xml:space="preserve">, </w:t>
      </w:r>
      <w:r w:rsidRPr="00651C1D">
        <w:rPr>
          <w:rFonts w:asciiTheme="majorHAnsi" w:hAnsiTheme="majorHAnsi" w:cstheme="majorHAnsi"/>
          <w:sz w:val="16"/>
          <w:szCs w:val="16"/>
        </w:rPr>
        <w:t xml:space="preserve">colegas vereadores, </w:t>
      </w:r>
      <w:r w:rsidRPr="00651C1D">
        <w:rPr>
          <w:rFonts w:asciiTheme="majorHAnsi" w:hAnsiTheme="majorHAnsi" w:cstheme="majorHAnsi"/>
          <w:color w:val="000000"/>
          <w:sz w:val="16"/>
          <w:szCs w:val="16"/>
        </w:rPr>
        <w:t>comunidade e imprensa que acompanharam pelas redes sociais. Convidou a Secretária da Fazenda e o Contador do Executivo para compor a Mesa, e invocando a proteção de Deus, declarou abertos os trabalhos desta audiência pública da Comissão de Orçamentos, Finanças e Contas Públicas, sobre as Metas Fiscais do</w:t>
      </w:r>
      <w:r w:rsidRPr="00651C1D">
        <w:rPr>
          <w:rFonts w:asciiTheme="majorHAnsi" w:hAnsiTheme="majorHAnsi" w:cstheme="majorHAnsi"/>
          <w:sz w:val="16"/>
          <w:szCs w:val="16"/>
          <w:shd w:val="clear" w:color="auto" w:fill="FFFFFF"/>
        </w:rPr>
        <w:t xml:space="preserve"> aº quadrimestre de 2021. </w:t>
      </w:r>
      <w:r w:rsidRPr="002F4416">
        <w:rPr>
          <w:rFonts w:asciiTheme="majorHAnsi" w:hAnsiTheme="majorHAnsi" w:cstheme="majorHAnsi"/>
          <w:sz w:val="16"/>
          <w:szCs w:val="16"/>
          <w:shd w:val="clear" w:color="auto" w:fill="FFFFFF"/>
        </w:rPr>
        <w:t xml:space="preserve">Em razão da pandemia Covid-19, e respeitando todos os protocolos sanitários, estamos realizando esta audiência sem público. Assim peço que no transcorrer das manifestações dos representantes do executivo, a comunidade que quiser fazer algum questionamento, o faça através das nossas mídias digitais. Dando continuidade, Presidente da Comissão vereador </w:t>
      </w:r>
      <w:r w:rsidRPr="002F4416">
        <w:rPr>
          <w:rFonts w:asciiTheme="majorHAnsi" w:hAnsiTheme="majorHAnsi" w:cstheme="majorHAnsi"/>
          <w:b/>
          <w:bCs/>
          <w:sz w:val="16"/>
          <w:szCs w:val="16"/>
          <w:shd w:val="clear" w:color="auto" w:fill="FFFFFF"/>
        </w:rPr>
        <w:t xml:space="preserve">Marcos </w:t>
      </w:r>
      <w:proofErr w:type="spellStart"/>
      <w:r w:rsidRPr="002F4416">
        <w:rPr>
          <w:rFonts w:asciiTheme="majorHAnsi" w:hAnsiTheme="majorHAnsi" w:cstheme="majorHAnsi"/>
          <w:b/>
          <w:bCs/>
          <w:sz w:val="16"/>
          <w:szCs w:val="16"/>
          <w:shd w:val="clear" w:color="auto" w:fill="FFFFFF"/>
        </w:rPr>
        <w:t>Lovato</w:t>
      </w:r>
      <w:proofErr w:type="spellEnd"/>
      <w:r w:rsidRPr="002F4416">
        <w:rPr>
          <w:rFonts w:asciiTheme="majorHAnsi" w:hAnsiTheme="majorHAnsi" w:cstheme="majorHAnsi"/>
          <w:sz w:val="16"/>
          <w:szCs w:val="16"/>
          <w:shd w:val="clear" w:color="auto" w:fill="FFFFFF"/>
        </w:rPr>
        <w:t xml:space="preserve"> passou a palavra a Secretária da Fazenda </w:t>
      </w:r>
      <w:r w:rsidRPr="002F4416">
        <w:rPr>
          <w:rFonts w:asciiTheme="majorHAnsi" w:hAnsiTheme="majorHAnsi" w:cstheme="majorHAnsi"/>
          <w:b/>
          <w:bCs/>
          <w:sz w:val="16"/>
          <w:szCs w:val="16"/>
          <w:shd w:val="clear" w:color="auto" w:fill="FFFFFF"/>
        </w:rPr>
        <w:t xml:space="preserve">Sônia </w:t>
      </w:r>
      <w:proofErr w:type="spellStart"/>
      <w:r w:rsidRPr="002F4416">
        <w:rPr>
          <w:rFonts w:asciiTheme="majorHAnsi" w:hAnsiTheme="majorHAnsi" w:cstheme="majorHAnsi"/>
          <w:b/>
          <w:bCs/>
          <w:sz w:val="16"/>
          <w:szCs w:val="16"/>
          <w:shd w:val="clear" w:color="auto" w:fill="FFFFFF"/>
        </w:rPr>
        <w:t>Molon</w:t>
      </w:r>
      <w:proofErr w:type="spellEnd"/>
      <w:r w:rsidRPr="002F4416">
        <w:rPr>
          <w:rFonts w:asciiTheme="majorHAnsi" w:hAnsiTheme="majorHAnsi" w:cstheme="majorHAnsi"/>
          <w:b/>
          <w:bCs/>
          <w:sz w:val="16"/>
          <w:szCs w:val="16"/>
          <w:shd w:val="clear" w:color="auto" w:fill="FFFFFF"/>
        </w:rPr>
        <w:t xml:space="preserve">: </w:t>
      </w:r>
      <w:r w:rsidRPr="00DB5441">
        <w:rPr>
          <w:rFonts w:asciiTheme="majorHAnsi" w:hAnsiTheme="majorHAnsi" w:cstheme="majorHAnsi"/>
          <w:sz w:val="16"/>
          <w:szCs w:val="16"/>
          <w:shd w:val="clear" w:color="auto" w:fill="FFFFFF"/>
        </w:rPr>
        <w:t xml:space="preserve">“Bom dia a todos, gostaria de cumprimentar o presidente da Comissão </w:t>
      </w:r>
      <w:r w:rsidRPr="00DB5441">
        <w:rPr>
          <w:rFonts w:asciiTheme="majorHAnsi" w:hAnsiTheme="majorHAnsi" w:cstheme="majorHAnsi"/>
          <w:b/>
          <w:bCs/>
          <w:sz w:val="16"/>
          <w:szCs w:val="16"/>
          <w:shd w:val="clear" w:color="auto" w:fill="FFFFFF"/>
        </w:rPr>
        <w:t xml:space="preserve">Marcos </w:t>
      </w:r>
      <w:proofErr w:type="spellStart"/>
      <w:r w:rsidRPr="00DB5441">
        <w:rPr>
          <w:rFonts w:asciiTheme="majorHAnsi" w:hAnsiTheme="majorHAnsi" w:cstheme="majorHAnsi"/>
          <w:b/>
          <w:bCs/>
          <w:sz w:val="16"/>
          <w:szCs w:val="16"/>
          <w:shd w:val="clear" w:color="auto" w:fill="FFFFFF"/>
        </w:rPr>
        <w:t>Lovato</w:t>
      </w:r>
      <w:proofErr w:type="spellEnd"/>
      <w:r w:rsidRPr="00DB5441">
        <w:rPr>
          <w:rFonts w:asciiTheme="majorHAnsi" w:hAnsiTheme="majorHAnsi" w:cstheme="majorHAnsi"/>
          <w:sz w:val="16"/>
          <w:szCs w:val="16"/>
          <w:shd w:val="clear" w:color="auto" w:fill="FFFFFF"/>
        </w:rPr>
        <w:t xml:space="preserve">, vice-presidente </w:t>
      </w:r>
      <w:r w:rsidRPr="00DB5441">
        <w:rPr>
          <w:rFonts w:asciiTheme="majorHAnsi" w:hAnsiTheme="majorHAnsi" w:cstheme="majorHAnsi"/>
          <w:b/>
          <w:bCs/>
          <w:sz w:val="16"/>
          <w:szCs w:val="16"/>
          <w:shd w:val="clear" w:color="auto" w:fill="FFFFFF"/>
        </w:rPr>
        <w:t xml:space="preserve">Celso </w:t>
      </w:r>
      <w:proofErr w:type="spellStart"/>
      <w:r w:rsidRPr="00DB5441">
        <w:rPr>
          <w:rFonts w:asciiTheme="majorHAnsi" w:hAnsiTheme="majorHAnsi" w:cstheme="majorHAnsi"/>
          <w:b/>
          <w:bCs/>
          <w:sz w:val="16"/>
          <w:szCs w:val="16"/>
          <w:shd w:val="clear" w:color="auto" w:fill="FFFFFF"/>
        </w:rPr>
        <w:t>Fioreze</w:t>
      </w:r>
      <w:proofErr w:type="spellEnd"/>
      <w:r w:rsidRPr="00DB5441">
        <w:rPr>
          <w:rFonts w:asciiTheme="majorHAnsi" w:hAnsiTheme="majorHAnsi" w:cstheme="majorHAnsi"/>
          <w:b/>
          <w:bCs/>
          <w:sz w:val="16"/>
          <w:szCs w:val="16"/>
          <w:shd w:val="clear" w:color="auto" w:fill="FFFFFF"/>
        </w:rPr>
        <w:t xml:space="preserve"> </w:t>
      </w:r>
      <w:r w:rsidRPr="00DB5441">
        <w:rPr>
          <w:rFonts w:asciiTheme="majorHAnsi" w:hAnsiTheme="majorHAnsi" w:cstheme="majorHAnsi"/>
          <w:sz w:val="16"/>
          <w:szCs w:val="16"/>
          <w:shd w:val="clear" w:color="auto" w:fill="FFFFFF"/>
        </w:rPr>
        <w:t xml:space="preserve">o </w:t>
      </w:r>
      <w:proofErr w:type="spellStart"/>
      <w:r w:rsidRPr="00DB5441">
        <w:rPr>
          <w:rFonts w:asciiTheme="majorHAnsi" w:hAnsiTheme="majorHAnsi" w:cstheme="majorHAnsi"/>
          <w:b/>
          <w:bCs/>
          <w:sz w:val="16"/>
          <w:szCs w:val="16"/>
          <w:shd w:val="clear" w:color="auto" w:fill="FFFFFF"/>
        </w:rPr>
        <w:t>Ike</w:t>
      </w:r>
      <w:proofErr w:type="spellEnd"/>
      <w:r w:rsidRPr="00DB5441">
        <w:rPr>
          <w:rFonts w:asciiTheme="majorHAnsi" w:hAnsiTheme="majorHAnsi" w:cstheme="majorHAnsi"/>
          <w:b/>
          <w:bCs/>
          <w:sz w:val="16"/>
          <w:szCs w:val="16"/>
          <w:shd w:val="clear" w:color="auto" w:fill="FFFFFF"/>
        </w:rPr>
        <w:t xml:space="preserve"> </w:t>
      </w:r>
      <w:proofErr w:type="spellStart"/>
      <w:r w:rsidRPr="00DB5441">
        <w:rPr>
          <w:rFonts w:asciiTheme="majorHAnsi" w:hAnsiTheme="majorHAnsi" w:cstheme="majorHAnsi"/>
          <w:b/>
          <w:bCs/>
          <w:sz w:val="16"/>
          <w:szCs w:val="16"/>
          <w:shd w:val="clear" w:color="auto" w:fill="FFFFFF"/>
        </w:rPr>
        <w:t>Koetz</w:t>
      </w:r>
      <w:proofErr w:type="spellEnd"/>
      <w:r w:rsidRPr="00DB5441">
        <w:rPr>
          <w:rFonts w:asciiTheme="majorHAnsi" w:hAnsiTheme="majorHAnsi" w:cstheme="majorHAnsi"/>
          <w:b/>
          <w:bCs/>
          <w:sz w:val="16"/>
          <w:szCs w:val="16"/>
          <w:shd w:val="clear" w:color="auto" w:fill="FFFFFF"/>
        </w:rPr>
        <w:t xml:space="preserve"> </w:t>
      </w:r>
      <w:r w:rsidRPr="00DB5441">
        <w:rPr>
          <w:rFonts w:asciiTheme="majorHAnsi" w:hAnsiTheme="majorHAnsi" w:cstheme="majorHAnsi"/>
          <w:sz w:val="16"/>
          <w:szCs w:val="16"/>
          <w:shd w:val="clear" w:color="auto" w:fill="FFFFFF"/>
        </w:rPr>
        <w:t xml:space="preserve">que também faz parte da comissão e os demais vereadores, presidente </w:t>
      </w:r>
      <w:r w:rsidRPr="00DB5441">
        <w:rPr>
          <w:rFonts w:asciiTheme="majorHAnsi" w:hAnsiTheme="majorHAnsi" w:cstheme="majorHAnsi"/>
          <w:b/>
          <w:bCs/>
          <w:sz w:val="16"/>
          <w:szCs w:val="16"/>
          <w:shd w:val="clear" w:color="auto" w:fill="FFFFFF"/>
        </w:rPr>
        <w:t>Professor Daniel</w:t>
      </w:r>
      <w:r w:rsidRPr="00DB5441">
        <w:rPr>
          <w:rFonts w:asciiTheme="majorHAnsi" w:hAnsiTheme="majorHAnsi" w:cstheme="majorHAnsi"/>
          <w:sz w:val="16"/>
          <w:szCs w:val="16"/>
          <w:shd w:val="clear" w:color="auto" w:fill="FFFFFF"/>
        </w:rPr>
        <w:t xml:space="preserve"> e demais servidores da casa e da comunidade que nos acompanha. Esta apresentação foi preparada pela nossa equipe técnica que é o nosso contador </w:t>
      </w:r>
      <w:r w:rsidRPr="00DB5441">
        <w:rPr>
          <w:rFonts w:asciiTheme="majorHAnsi" w:hAnsiTheme="majorHAnsi" w:cstheme="majorHAnsi"/>
          <w:b/>
          <w:bCs/>
          <w:sz w:val="16"/>
          <w:szCs w:val="16"/>
          <w:shd w:val="clear" w:color="auto" w:fill="FFFFFF"/>
        </w:rPr>
        <w:t xml:space="preserve">Maurício </w:t>
      </w:r>
      <w:proofErr w:type="spellStart"/>
      <w:r w:rsidRPr="00DB5441">
        <w:rPr>
          <w:rFonts w:asciiTheme="majorHAnsi" w:hAnsiTheme="majorHAnsi" w:cstheme="majorHAnsi"/>
          <w:b/>
          <w:bCs/>
          <w:sz w:val="16"/>
          <w:szCs w:val="16"/>
          <w:shd w:val="clear" w:color="auto" w:fill="FFFFFF"/>
        </w:rPr>
        <w:t>Selau</w:t>
      </w:r>
      <w:proofErr w:type="spellEnd"/>
      <w:r w:rsidRPr="00DB5441">
        <w:rPr>
          <w:rFonts w:asciiTheme="majorHAnsi" w:hAnsiTheme="majorHAnsi" w:cstheme="majorHAnsi"/>
          <w:sz w:val="16"/>
          <w:szCs w:val="16"/>
          <w:shd w:val="clear" w:color="auto" w:fill="FFFFFF"/>
        </w:rPr>
        <w:t xml:space="preserve">, que é nosso Diretor Contábil e Orçamentário e o nosso Secretário Adjunto </w:t>
      </w:r>
      <w:r w:rsidRPr="00DB5441">
        <w:rPr>
          <w:rFonts w:asciiTheme="majorHAnsi" w:hAnsiTheme="majorHAnsi" w:cstheme="majorHAnsi"/>
          <w:b/>
          <w:bCs/>
          <w:sz w:val="16"/>
          <w:szCs w:val="16"/>
          <w:shd w:val="clear" w:color="auto" w:fill="FFFFFF"/>
        </w:rPr>
        <w:t xml:space="preserve">Paulo </w:t>
      </w:r>
      <w:proofErr w:type="spellStart"/>
      <w:r w:rsidRPr="00DB5441">
        <w:rPr>
          <w:rFonts w:asciiTheme="majorHAnsi" w:hAnsiTheme="majorHAnsi" w:cstheme="majorHAnsi"/>
          <w:b/>
          <w:bCs/>
          <w:sz w:val="16"/>
          <w:szCs w:val="16"/>
          <w:shd w:val="clear" w:color="auto" w:fill="FFFFFF"/>
        </w:rPr>
        <w:t>Felippe</w:t>
      </w:r>
      <w:proofErr w:type="spellEnd"/>
      <w:r w:rsidRPr="00DB5441">
        <w:rPr>
          <w:rFonts w:asciiTheme="majorHAnsi" w:hAnsiTheme="majorHAnsi" w:cstheme="majorHAnsi"/>
          <w:b/>
          <w:bCs/>
          <w:sz w:val="16"/>
          <w:szCs w:val="16"/>
          <w:shd w:val="clear" w:color="auto" w:fill="FFFFFF"/>
        </w:rPr>
        <w:t xml:space="preserve"> de Carvalho Pinho </w:t>
      </w:r>
      <w:r w:rsidRPr="00DB5441">
        <w:rPr>
          <w:rFonts w:asciiTheme="majorHAnsi" w:hAnsiTheme="majorHAnsi" w:cstheme="majorHAnsi"/>
          <w:sz w:val="16"/>
          <w:szCs w:val="16"/>
          <w:shd w:val="clear" w:color="auto" w:fill="FFFFFF"/>
        </w:rPr>
        <w:t>que comanda a parte orçamentária e financeira do município. Além de Responsabilidade Fiscal, ela traz lá no seu at. 9º parágrafo 4º que até o final dos meses de maio, setembro e fevereiro o Poder Executivo demonstrará e avaliará o cumprimento das Metas Fiscais de cada quadrimestre em Audiência Pública. O objetivo é a transparência, é tornar público tudo que é público. No escopo da Lei de Responsabilidade Fiscal está previsto o amplo acesso público, inclusive por meios eletrônicos, as Audiências Públicas, o acompanhamento das metas e a participação popular no processo orçamentário. É isso que nós estamos fazendo aqui então, cumprindo este dispositivo legal com a nossa sociedade através do legislativo os números e o resultado deste 1º Quadrimestre de 2021. Esta planilha não tem a letra muito grande, mas vai ser disponibilizada para vocês depois, eu fiz questão de trazer uma abertura em números todas as composições das receitas e das despesas para que vocês possam acompanhar conosco o comportamento da receita neste 1º Quadrimestre. A receita Corrente é dividida em Receitas Próprias, em Contribuições, em Receita Patrimonial, Demais Receitas Correntes e também Receita de Capital. Eu vou trazer algumas informações para vocês e depois, de posse deste relatório, vocês possam analisar com mais detalhamento de como a nossa Receita se comportou. A Receita Própria são aqueles tributos produzidos pelo próprio município, nós é que tributamos, legislamos sobre estes tributos, cobramos estes tributos e não depende de nenhum outro ente federado a sua realização. O primeiro que é um dos mais importantes que nós temos é o IPTU.  Nós realizamos no ano de 2020 uma receita de IPTU de R$ 37.866.287,38 (trinta e sete milhões oitocentos e sessenta e seis mil duzentos e oitenta e sete reais e trinta e oito centavos). Foi orçado desta receita para 2021 R$ 44.455.469,18 (quarenta e quatro milhões quatrocentos e cinquenta e cinco mil quatrocentos e sessenta e nove reais e dezoito centavos).</w:t>
      </w:r>
      <w:r w:rsidR="00011101" w:rsidRPr="00DB5441">
        <w:rPr>
          <w:rFonts w:asciiTheme="majorHAnsi" w:hAnsiTheme="majorHAnsi" w:cstheme="majorHAnsi"/>
          <w:sz w:val="16"/>
          <w:szCs w:val="16"/>
          <w:shd w:val="clear" w:color="auto" w:fill="FFFFFF"/>
        </w:rPr>
        <w:t xml:space="preserve"> Em 2020, no 1º Quadrimestre nós realizamos R$ 25.706.773,65 (vinte e cinco milhões setecentos e seis mil setecentos e setenta e três reais e sessenta e cinco centavos)</w:t>
      </w:r>
      <w:r w:rsidR="00F14895" w:rsidRPr="00DB5441">
        <w:rPr>
          <w:rFonts w:asciiTheme="majorHAnsi" w:hAnsiTheme="majorHAnsi" w:cstheme="majorHAnsi"/>
          <w:sz w:val="16"/>
          <w:szCs w:val="16"/>
          <w:shd w:val="clear" w:color="auto" w:fill="FFFFFF"/>
        </w:rPr>
        <w:t xml:space="preserve"> e a meta fixada para este período foi de R$ 31.395.955,45 (trinta e um milhões trezentos e noventa e cinco mil novecentos e cinquenta e cinco reais e quarenta e cinco centavos)</w:t>
      </w:r>
      <w:r w:rsidR="00852839" w:rsidRPr="00DB5441">
        <w:rPr>
          <w:rFonts w:asciiTheme="majorHAnsi" w:hAnsiTheme="majorHAnsi" w:cstheme="majorHAnsi"/>
          <w:sz w:val="16"/>
          <w:szCs w:val="16"/>
          <w:shd w:val="clear" w:color="auto" w:fill="FFFFFF"/>
        </w:rPr>
        <w:t>, porém nós realizamos neste período R$ 27.796.122,70 (vinte e sete milhões setecentos e noventa e seis mil cento e vinte e dois reais e setenta centavos).</w:t>
      </w:r>
      <w:r w:rsidR="00B36548" w:rsidRPr="00DB5441">
        <w:rPr>
          <w:rFonts w:asciiTheme="majorHAnsi" w:hAnsiTheme="majorHAnsi" w:cstheme="majorHAnsi"/>
          <w:sz w:val="16"/>
          <w:szCs w:val="16"/>
          <w:shd w:val="clear" w:color="auto" w:fill="FFFFFF"/>
        </w:rPr>
        <w:t xml:space="preserve"> Em relação ao ISS que é o nosso segundo imposto fonte de arrecadação</w:t>
      </w:r>
      <w:r w:rsidR="00644B94" w:rsidRPr="00DB5441">
        <w:rPr>
          <w:rFonts w:asciiTheme="majorHAnsi" w:hAnsiTheme="majorHAnsi" w:cstheme="majorHAnsi"/>
          <w:sz w:val="16"/>
          <w:szCs w:val="16"/>
          <w:shd w:val="clear" w:color="auto" w:fill="FFFFFF"/>
        </w:rPr>
        <w:t>, temos realizado no ano de 2020 R$ 30.743.681,34 (trinta milhões setecentos e quarenta e três mil seiscentos e oitenta e um reais e trinta e quatro centavos)</w:t>
      </w:r>
      <w:r w:rsidR="008F1926" w:rsidRPr="00DB5441">
        <w:rPr>
          <w:rFonts w:asciiTheme="majorHAnsi" w:hAnsiTheme="majorHAnsi" w:cstheme="majorHAnsi"/>
          <w:sz w:val="16"/>
          <w:szCs w:val="16"/>
          <w:shd w:val="clear" w:color="auto" w:fill="FFFFFF"/>
        </w:rPr>
        <w:t>, foi orçado para 2021 R$ 37.823.303,46 (trinta e sete milhões oitocentos e vinte e três mil trezentos e três reais e quarenta e seis centavos)</w:t>
      </w:r>
      <w:r w:rsidR="00A65F6B" w:rsidRPr="00DB5441">
        <w:rPr>
          <w:rFonts w:asciiTheme="majorHAnsi" w:hAnsiTheme="majorHAnsi" w:cstheme="majorHAnsi"/>
          <w:sz w:val="16"/>
          <w:szCs w:val="16"/>
          <w:shd w:val="clear" w:color="auto" w:fill="FFFFFF"/>
        </w:rPr>
        <w:t>, no 1ºquadrimestre de 2020 foram arrecadados R$ 12.791.618,13 (doze milhões setecentos e noventa e um mil seiscentos e dezoito reais e treze centavos)</w:t>
      </w:r>
      <w:r w:rsidR="00FE6F00" w:rsidRPr="00DB5441">
        <w:rPr>
          <w:rFonts w:asciiTheme="majorHAnsi" w:hAnsiTheme="majorHAnsi" w:cstheme="majorHAnsi"/>
          <w:sz w:val="16"/>
          <w:szCs w:val="16"/>
          <w:shd w:val="clear" w:color="auto" w:fill="FFFFFF"/>
        </w:rPr>
        <w:t xml:space="preserve"> e orçado para o 1º quadrimestre foi de R$ 16.107.767,82 (dezesseis milhões cento e sete mil setecentos e sessenta e sete reais e oitenta e dois centavos)</w:t>
      </w:r>
      <w:r w:rsidR="0090418D" w:rsidRPr="00DB5441">
        <w:rPr>
          <w:rFonts w:asciiTheme="majorHAnsi" w:hAnsiTheme="majorHAnsi" w:cstheme="majorHAnsi"/>
          <w:sz w:val="16"/>
          <w:szCs w:val="16"/>
          <w:shd w:val="clear" w:color="auto" w:fill="FFFFFF"/>
        </w:rPr>
        <w:t xml:space="preserve"> e nós só realizamos R$ 11.363.616,59 (onze milhões trezentos e sessenta e três mil seiscentos e dezesseis reais e cinquenta e nove centavos). </w:t>
      </w:r>
      <w:r w:rsidR="009B5B6B" w:rsidRPr="00DB5441">
        <w:rPr>
          <w:rFonts w:asciiTheme="majorHAnsi" w:hAnsiTheme="majorHAnsi" w:cstheme="majorHAnsi"/>
          <w:sz w:val="16"/>
          <w:szCs w:val="16"/>
          <w:shd w:val="clear" w:color="auto" w:fill="FFFFFF"/>
        </w:rPr>
        <w:t>O ITBI foi uma grata surpresa para nós em 2021, nós realizamos no ano de 2020 uma receita de R$ 18.483.976,67 (dezoito milhões quatrocentos e oitenta e três mil novecentos e setenta e seis reais e sessenta e sete centavos) e orçamos R$ 18.899.352,72 (dezoito milhões oitocentos e noventa e nove mil trezentos e cinquenta e dois reais e setenta e dois centavos)</w:t>
      </w:r>
      <w:r w:rsidR="00F135D4" w:rsidRPr="00DB5441">
        <w:rPr>
          <w:rFonts w:asciiTheme="majorHAnsi" w:hAnsiTheme="majorHAnsi" w:cstheme="majorHAnsi"/>
          <w:sz w:val="16"/>
          <w:szCs w:val="16"/>
          <w:shd w:val="clear" w:color="auto" w:fill="FFFFFF"/>
        </w:rPr>
        <w:t>, no 1º</w:t>
      </w:r>
      <w:r w:rsidR="00F135D4" w:rsidRPr="00DB5441">
        <w:rPr>
          <w:sz w:val="16"/>
          <w:szCs w:val="16"/>
        </w:rPr>
        <w:t xml:space="preserve"> </w:t>
      </w:r>
      <w:r w:rsidR="00F135D4" w:rsidRPr="00DB5441">
        <w:rPr>
          <w:rFonts w:asciiTheme="majorHAnsi" w:hAnsiTheme="majorHAnsi" w:cstheme="majorHAnsi"/>
          <w:sz w:val="16"/>
          <w:szCs w:val="16"/>
        </w:rPr>
        <w:t>quadrimestre de 2020 foi arrecadado R$ 4.735.285,12 (quatro milhões setecentos e trinta e cinco mil duzentos e oitenta e cinco reais e doze centavos)</w:t>
      </w:r>
      <w:r w:rsidR="008A4595" w:rsidRPr="00DB5441">
        <w:rPr>
          <w:rFonts w:asciiTheme="majorHAnsi" w:hAnsiTheme="majorHAnsi" w:cstheme="majorHAnsi"/>
          <w:sz w:val="16"/>
          <w:szCs w:val="16"/>
        </w:rPr>
        <w:t xml:space="preserve"> e o orçado para o 1ºquadrimestre de 2021 foi de R$ 6.299.285,12 (seis milhões duzentos e noventa e nove mil duzentos e oitenta e cinco reais e doze centavos) </w:t>
      </w:r>
      <w:r w:rsidR="0096765A" w:rsidRPr="00DB5441">
        <w:rPr>
          <w:rFonts w:asciiTheme="majorHAnsi" w:hAnsiTheme="majorHAnsi" w:cstheme="majorHAnsi"/>
          <w:sz w:val="16"/>
          <w:szCs w:val="16"/>
        </w:rPr>
        <w:t>e nós realizamos R$ 9.322.816,11 (nove milhões trezentos e vinte e dois mil oitocentos e dezesseis reais e onze centavos).</w:t>
      </w:r>
      <w:r w:rsidR="004C3473" w:rsidRPr="00DB5441">
        <w:rPr>
          <w:rFonts w:asciiTheme="majorHAnsi" w:hAnsiTheme="majorHAnsi" w:cstheme="majorHAnsi"/>
          <w:sz w:val="16"/>
          <w:szCs w:val="16"/>
        </w:rPr>
        <w:t xml:space="preserve"> O IRRF que pela constituição que é retido no município fica no município, mesmo sendo um imposto federal onde tivemos em 2020 o valor de R$ 9.271.419,14 (nove milhões duzentos e setenta e um mil quatrocentos e dezenove reais e catorze centavos)</w:t>
      </w:r>
      <w:r w:rsidR="00D946F2" w:rsidRPr="00DB5441">
        <w:rPr>
          <w:rFonts w:asciiTheme="majorHAnsi" w:hAnsiTheme="majorHAnsi" w:cstheme="majorHAnsi"/>
          <w:sz w:val="16"/>
          <w:szCs w:val="16"/>
        </w:rPr>
        <w:t xml:space="preserve"> e o previsto para 2021 se repetiu </w:t>
      </w:r>
      <w:r w:rsidR="005944E1" w:rsidRPr="00DB5441">
        <w:rPr>
          <w:rFonts w:asciiTheme="majorHAnsi" w:hAnsiTheme="majorHAnsi" w:cstheme="majorHAnsi"/>
          <w:sz w:val="16"/>
          <w:szCs w:val="16"/>
        </w:rPr>
        <w:t>em R$ 9.913.149,02 (nove milhões novecentos e treze mil cento e quarenta e nove reais e dois centavos)</w:t>
      </w:r>
      <w:r w:rsidR="00D51951" w:rsidRPr="00DB5441">
        <w:rPr>
          <w:rFonts w:asciiTheme="majorHAnsi" w:hAnsiTheme="majorHAnsi" w:cstheme="majorHAnsi"/>
          <w:sz w:val="16"/>
          <w:szCs w:val="16"/>
        </w:rPr>
        <w:t xml:space="preserve"> no 1º quadrimestre de 2020 tivemos uma receita de R$ 2.768.606,67 (dois milhões setecentos e sessenta e oito mil seiscentos e seis reais e sessenta e sete centavos), o orçado foi de R$ 3.304.383,01 (três milhões trezentos e quatro mil trezentos e oitenta e três reais e um centavos) e o realizado foi de R$ 2.432.034,75 (dois milhões quatrocentos e trinta e dois mil e trinta e quatro reais e setenta e cinco centavos)</w:t>
      </w:r>
      <w:r w:rsidR="00D53CBA" w:rsidRPr="00DB5441">
        <w:rPr>
          <w:rFonts w:asciiTheme="majorHAnsi" w:hAnsiTheme="majorHAnsi" w:cstheme="majorHAnsi"/>
          <w:sz w:val="16"/>
          <w:szCs w:val="16"/>
        </w:rPr>
        <w:t xml:space="preserve">. A Contribuição de Melhorias, que em Gramado cobra-se praticamente pela execução de asfalto, foi de R$ 153.238,53 (cento </w:t>
      </w:r>
      <w:r w:rsidR="00FF7B4D" w:rsidRPr="00DB5441">
        <w:rPr>
          <w:rFonts w:asciiTheme="majorHAnsi" w:hAnsiTheme="majorHAnsi" w:cstheme="majorHAnsi"/>
          <w:sz w:val="16"/>
          <w:szCs w:val="16"/>
        </w:rPr>
        <w:t>e cinquenta e três mil duzentos e trinta e oito reais e cinquenta e três centavos)</w:t>
      </w:r>
      <w:r w:rsidR="00934976" w:rsidRPr="00DB5441">
        <w:rPr>
          <w:rFonts w:asciiTheme="majorHAnsi" w:hAnsiTheme="majorHAnsi" w:cstheme="majorHAnsi"/>
          <w:sz w:val="16"/>
          <w:szCs w:val="16"/>
        </w:rPr>
        <w:t xml:space="preserve"> e foi orçado 3 vezes este valor, no montante de R$ 452.390,88 (quatrocentos e cinquenta e dois mil trezentos e noventa reais e oitenta e oito centavos), o realizado no 1º quadrimestre de 2020 foi de R$ 71.335,47 (setenta e um mil trezentos e trinta e cinco reais e quarenta e sete centavos) sendo o orçado para este período foi de R$ 150.796,96 (cento e cinquenta mil setecentos e noventa e seis reais e noventa e seis centavos) e o realizado foi de R$ 21.203,23 (vinte e um mil duzentos e três reais e vinte e três centavos).</w:t>
      </w:r>
      <w:r w:rsidR="002F68EE" w:rsidRPr="00DB5441">
        <w:rPr>
          <w:rFonts w:asciiTheme="majorHAnsi" w:hAnsiTheme="majorHAnsi" w:cstheme="majorHAnsi"/>
          <w:sz w:val="16"/>
          <w:szCs w:val="16"/>
        </w:rPr>
        <w:t xml:space="preserve"> As taxas tivemos realizadas em 2020 no total de R$ 10.767.589,53 (dez milhões setecentos e sessenta e sete mil quinhentos e oitenta e nove reais e cinquenta e três centavos)</w:t>
      </w:r>
      <w:r w:rsidR="00F418AF" w:rsidRPr="00DB5441">
        <w:rPr>
          <w:rFonts w:asciiTheme="majorHAnsi" w:hAnsiTheme="majorHAnsi" w:cstheme="majorHAnsi"/>
          <w:sz w:val="16"/>
          <w:szCs w:val="16"/>
        </w:rPr>
        <w:t>, foi orçado R$ 10.871.702,30 (dez milhões oitocentos e setenta e um mil setecentos e dois reais e trinta centavos)</w:t>
      </w:r>
      <w:r w:rsidR="009E7F4E" w:rsidRPr="00DB5441">
        <w:rPr>
          <w:rFonts w:asciiTheme="majorHAnsi" w:hAnsiTheme="majorHAnsi" w:cstheme="majorHAnsi"/>
          <w:sz w:val="16"/>
          <w:szCs w:val="16"/>
        </w:rPr>
        <w:t xml:space="preserve">, o 1º quadrimestre de 2020 realizou um receita de R$ </w:t>
      </w:r>
      <w:r w:rsidR="00FE0C8F" w:rsidRPr="00DB5441">
        <w:rPr>
          <w:rFonts w:asciiTheme="majorHAnsi" w:hAnsiTheme="majorHAnsi" w:cstheme="majorHAnsi"/>
          <w:sz w:val="16"/>
          <w:szCs w:val="16"/>
        </w:rPr>
        <w:t>5.708.505,50 (cinco milhões setecentos e oito mil quinhentos e cinco reais e cinquenta centavos), havia sido estimado para este 1º quadrimestre de 2021 o valor de R$ 5.907.331,41 (cinco milhões novecentos e sete mil trezentos e trinta e um reais e quarenta e um centavos) e realizamos o valor de R$ 5.452.810,82 (cinco milhões quatrocentos e cinquenta e dois mil oitocentos e dez reais e oitenta e dois centavos)</w:t>
      </w:r>
      <w:r w:rsidR="002C481F" w:rsidRPr="00DB5441">
        <w:rPr>
          <w:rFonts w:asciiTheme="majorHAnsi" w:hAnsiTheme="majorHAnsi" w:cstheme="majorHAnsi"/>
          <w:sz w:val="16"/>
          <w:szCs w:val="16"/>
        </w:rPr>
        <w:t xml:space="preserve">. As Contribuições CIP (Contribuições de Iluminação Pública), valor que pagamos na conta de luz, foi realizada no ano de 2020 a receita de R$ 2.681.843,59 (dois milhões seiscentos e oitenta e um mil oitocentos e quarenta e três reais e cinquenta e nove centavos) e foi orçado o mesmo valor de R$ 2.681.015,67 </w:t>
      </w:r>
    </w:p>
    <w:p w14:paraId="4FD2DCDB" w14:textId="77777777" w:rsidR="00820100" w:rsidRDefault="00820100" w:rsidP="00FD3230">
      <w:pPr>
        <w:tabs>
          <w:tab w:val="center" w:pos="5244"/>
          <w:tab w:val="left" w:pos="6775"/>
        </w:tabs>
        <w:jc w:val="both"/>
        <w:rPr>
          <w:rFonts w:asciiTheme="majorHAnsi" w:hAnsiTheme="majorHAnsi" w:cstheme="majorHAnsi"/>
          <w:sz w:val="16"/>
          <w:szCs w:val="16"/>
        </w:rPr>
      </w:pPr>
    </w:p>
    <w:p w14:paraId="676F93CD" w14:textId="77777777" w:rsidR="00820100" w:rsidRPr="002B1A63" w:rsidRDefault="00820100" w:rsidP="00820100">
      <w:pPr>
        <w:pStyle w:val="Legenda"/>
        <w:rPr>
          <w:u w:val="single"/>
        </w:rPr>
      </w:pPr>
      <w:r w:rsidRPr="002B1A63">
        <w:rPr>
          <w:noProof/>
          <w:u w:val="single"/>
        </w:rPr>
        <mc:AlternateContent>
          <mc:Choice Requires="wps">
            <w:drawing>
              <wp:anchor distT="0" distB="0" distL="114300" distR="114300" simplePos="0" relativeHeight="251664896" behindDoc="0" locked="0" layoutInCell="1" allowOverlap="1" wp14:anchorId="2D8C3B6C" wp14:editId="77D0578D">
                <wp:simplePos x="0" y="0"/>
                <wp:positionH relativeFrom="column">
                  <wp:posOffset>5372100</wp:posOffset>
                </wp:positionH>
                <wp:positionV relativeFrom="paragraph">
                  <wp:posOffset>-109855</wp:posOffset>
                </wp:positionV>
                <wp:extent cx="1066800" cy="271780"/>
                <wp:effectExtent l="0" t="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2FADE9" w14:textId="77777777" w:rsidR="00820100" w:rsidRPr="0084268E" w:rsidRDefault="00820100" w:rsidP="00820100">
                            <w:pPr>
                              <w:pStyle w:val="Cabealho"/>
                              <w:tabs>
                                <w:tab w:val="clear" w:pos="4252"/>
                                <w:tab w:val="clear" w:pos="8504"/>
                              </w:tabs>
                            </w:pPr>
                            <w:r w:rsidRPr="0084268E">
                              <w:t xml:space="preserve">FL. Nº: </w:t>
                            </w:r>
                            <w:r>
                              <w:t>07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422DD" id="_x0000_s1027" type="#_x0000_t202" style="position:absolute;margin-left:423pt;margin-top:-8.65pt;width:84pt;height:21.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" stroked="f">
                <v:textbox>
                  <w:txbxContent>
                    <w:p w:rsidR="00820100" w:rsidRPr="0084268E" w:rsidRDefault="00820100" w:rsidP="00820100">
                      <w:pPr>
                        <w:pStyle w:val="Cabealho"/>
                        <w:tabs>
                          <w:tab w:val="clear" w:pos="4252"/>
                          <w:tab w:val="clear" w:pos="8504"/>
                        </w:tabs>
                      </w:pPr>
                      <w:r w:rsidRPr="0084268E">
                        <w:t xml:space="preserve">FL. Nº: </w:t>
                      </w:r>
                      <w:r>
                        <w:t>07</w:t>
                      </w:r>
                    </w:p>
                  </w:txbxContent>
                </v:textbox>
              </v:shape>
            </w:pict>
          </mc:Fallback>
        </mc:AlternateContent>
      </w:r>
      <w:r>
        <w:t xml:space="preserve">                                                           </w:t>
      </w:r>
      <w:r w:rsidRPr="002B1A63">
        <w:rPr>
          <w:u w:val="single"/>
        </w:rPr>
        <w:t>Plenário JULIO FLORIANO PETERSEN</w:t>
      </w:r>
    </w:p>
    <w:p w14:paraId="3E85FBEF" w14:textId="77777777" w:rsidR="00820100" w:rsidRPr="002B1A63" w:rsidRDefault="00820100" w:rsidP="00820100">
      <w:pPr>
        <w:tabs>
          <w:tab w:val="center" w:pos="5244"/>
          <w:tab w:val="left" w:pos="6775"/>
        </w:tabs>
        <w:rPr>
          <w:rFonts w:ascii="Arial" w:hAnsi="Arial" w:cs="Arial"/>
          <w:b/>
          <w:i/>
          <w:iCs/>
          <w:sz w:val="20"/>
          <w:szCs w:val="20"/>
        </w:rPr>
      </w:pPr>
      <w:r>
        <w:rPr>
          <w:rFonts w:ascii="Arial" w:hAnsi="Arial" w:cs="Arial"/>
          <w:b/>
          <w:i/>
          <w:iCs/>
          <w:sz w:val="20"/>
          <w:szCs w:val="20"/>
        </w:rPr>
        <w:t xml:space="preserve">                                                                          </w:t>
      </w:r>
      <w:r w:rsidRPr="002B1A63">
        <w:rPr>
          <w:rFonts w:ascii="Arial" w:hAnsi="Arial" w:cs="Arial"/>
          <w:b/>
          <w:i/>
          <w:iCs/>
          <w:sz w:val="20"/>
          <w:szCs w:val="20"/>
        </w:rPr>
        <w:t>- XV Legislatura -</w:t>
      </w:r>
      <w:r w:rsidRPr="002B1A63">
        <w:rPr>
          <w:rFonts w:ascii="Arial" w:hAnsi="Arial" w:cs="Arial"/>
          <w:b/>
          <w:i/>
          <w:iCs/>
          <w:sz w:val="20"/>
          <w:szCs w:val="20"/>
        </w:rPr>
        <w:tab/>
      </w:r>
    </w:p>
    <w:p w14:paraId="351EDF35" w14:textId="77777777" w:rsidR="00820100" w:rsidRDefault="00820100" w:rsidP="00FD3230">
      <w:pPr>
        <w:tabs>
          <w:tab w:val="center" w:pos="5244"/>
          <w:tab w:val="left" w:pos="6775"/>
        </w:tabs>
        <w:jc w:val="both"/>
        <w:rPr>
          <w:rFonts w:asciiTheme="majorHAnsi" w:hAnsiTheme="majorHAnsi" w:cstheme="majorHAnsi"/>
          <w:sz w:val="16"/>
          <w:szCs w:val="16"/>
        </w:rPr>
      </w:pPr>
    </w:p>
    <w:p w14:paraId="7C65D6DB" w14:textId="77777777" w:rsidR="00820100" w:rsidRDefault="00820100" w:rsidP="00FD3230">
      <w:pPr>
        <w:tabs>
          <w:tab w:val="center" w:pos="5244"/>
          <w:tab w:val="left" w:pos="6775"/>
        </w:tabs>
        <w:jc w:val="both"/>
        <w:rPr>
          <w:rFonts w:asciiTheme="majorHAnsi" w:hAnsiTheme="majorHAnsi" w:cstheme="majorHAnsi"/>
          <w:sz w:val="16"/>
          <w:szCs w:val="16"/>
        </w:rPr>
      </w:pPr>
    </w:p>
    <w:p w14:paraId="69F09142" w14:textId="77777777" w:rsidR="005D7F04" w:rsidRDefault="002C481F" w:rsidP="00FD3230">
      <w:pPr>
        <w:tabs>
          <w:tab w:val="center" w:pos="5244"/>
          <w:tab w:val="left" w:pos="6775"/>
        </w:tabs>
        <w:jc w:val="both"/>
        <w:rPr>
          <w:rFonts w:asciiTheme="majorHAnsi" w:hAnsiTheme="majorHAnsi" w:cstheme="majorHAnsi"/>
          <w:sz w:val="16"/>
          <w:szCs w:val="16"/>
        </w:rPr>
      </w:pPr>
      <w:r w:rsidRPr="000B4D67">
        <w:rPr>
          <w:rFonts w:asciiTheme="majorHAnsi" w:hAnsiTheme="majorHAnsi" w:cstheme="majorHAnsi"/>
          <w:sz w:val="16"/>
          <w:szCs w:val="16"/>
        </w:rPr>
        <w:t>(dois milhões seiscentos e oitenta e um mil e quinze reais e sessenta e sete centavos), o realizado no 1º quadrimestre de 2020 foi de R$ 969.248,15 (novecentos e sessenta e nove mil duzentos e quarenta e oito reais e quinze centavos) sendo o orçando para o período foi de R$ 893.671,89 (oitocentos e noventa e três mil seiscentos e setenta e um reais e oitenta e nove centavos) e realizada a receita de R$ 972.741,40 (novecentos e setenta e dois mil setecentos e quarenta e um reais e quarenta centavos)</w:t>
      </w:r>
      <w:r w:rsidR="00AB0213" w:rsidRPr="000B4D67">
        <w:rPr>
          <w:rFonts w:asciiTheme="majorHAnsi" w:hAnsiTheme="majorHAnsi" w:cstheme="majorHAnsi"/>
          <w:sz w:val="16"/>
          <w:szCs w:val="16"/>
        </w:rPr>
        <w:t xml:space="preserve">. O que arrecadamos na CIP não cobra nem a conta de luz do município, quando a lei foi criada a ideia era de que </w:t>
      </w:r>
      <w:r w:rsidR="008A2818" w:rsidRPr="000B4D67">
        <w:rPr>
          <w:rFonts w:asciiTheme="majorHAnsi" w:hAnsiTheme="majorHAnsi" w:cstheme="majorHAnsi"/>
          <w:sz w:val="16"/>
          <w:szCs w:val="16"/>
        </w:rPr>
        <w:t>integralizasse o custeio, hoje não arrecadamos sequer a conta</w:t>
      </w:r>
      <w:r w:rsidR="00856CBF" w:rsidRPr="000B4D67">
        <w:rPr>
          <w:rFonts w:asciiTheme="majorHAnsi" w:hAnsiTheme="majorHAnsi" w:cstheme="majorHAnsi"/>
          <w:sz w:val="16"/>
          <w:szCs w:val="16"/>
        </w:rPr>
        <w:t>. A Receita Patrimonial é tudo aquilo que o município explora do seu patrimônio público, o resultado das aplicações financeiras. A Aplicação Financeira da Prefeitura, tivemos em 2020 um resultado de R$ 927.284,26 (novecentos e vinte e sete mil duzentos e oitenta e quatro reais e vinte e sei8s centavos), o orçado foi de R$ 1.329.300,88 (hum milhão trezentos e vinte e nove mil trezentos reais e oitenta e oito centavos), no 1º quadrimestre de 2020 tivemos a receita de R$ 470.870,36 (quatrocentos e setenta mil oitocentos e setenta reais e trinta e seis centavos), o orçado para o período foi de R$ 443.100,29 (quatrocentos e quarenta e três mil cem reais e vinte e nove centavos) e o realizado foi de R$ 225.393,97 (duzentos e vinte e cinco mil trezentos e noventa e três reais e noventa e sete centavos).</w:t>
      </w:r>
      <w:r w:rsidR="00840E92" w:rsidRPr="000B4D67">
        <w:rPr>
          <w:rFonts w:asciiTheme="majorHAnsi" w:hAnsiTheme="majorHAnsi" w:cstheme="majorHAnsi"/>
          <w:sz w:val="16"/>
          <w:szCs w:val="16"/>
        </w:rPr>
        <w:t xml:space="preserve"> A Aplicação Financeira da </w:t>
      </w:r>
      <w:proofErr w:type="spellStart"/>
      <w:r w:rsidR="00840E92" w:rsidRPr="000B4D67">
        <w:rPr>
          <w:rFonts w:asciiTheme="majorHAnsi" w:hAnsiTheme="majorHAnsi" w:cstheme="majorHAnsi"/>
          <w:sz w:val="16"/>
          <w:szCs w:val="16"/>
        </w:rPr>
        <w:t>Gramadotur</w:t>
      </w:r>
      <w:proofErr w:type="spellEnd"/>
      <w:r w:rsidR="00840E92" w:rsidRPr="000B4D67">
        <w:rPr>
          <w:rFonts w:asciiTheme="majorHAnsi" w:hAnsiTheme="majorHAnsi" w:cstheme="majorHAnsi"/>
          <w:sz w:val="16"/>
          <w:szCs w:val="16"/>
        </w:rPr>
        <w:t xml:space="preserve"> foi de R$ 69.212,26 (sessenta e nove mil duzentos e doze reais e vinte e seis centavos) e o orçado foi de R$ 620.797,32 (seiscentos e vinte mil setecentos e noventa e sete reais e trinta e dois centavos), o realizado no 1º quadrimestre de 2020 foi de R$ 56.876,94 (cinquenta e seis mil oitocentos e setenta e seis mil e noventa e quatro centavos), o orçado para o período foi de R$ 206.932,44 (duzentos e seis mil novecentos e trinta e dois reais e quarenta e quatro centavos) e o realizado foi de R$ 264,72 (duzentos e sessenta e quatro reais e setenta e dois centavos).</w:t>
      </w:r>
      <w:r w:rsidR="00FC4753" w:rsidRPr="000B4D67">
        <w:rPr>
          <w:rFonts w:asciiTheme="majorHAnsi" w:hAnsiTheme="majorHAnsi" w:cstheme="majorHAnsi"/>
          <w:sz w:val="16"/>
          <w:szCs w:val="16"/>
        </w:rPr>
        <w:t xml:space="preserve"> Em </w:t>
      </w:r>
      <w:r w:rsidR="00FE3AFF" w:rsidRPr="000B4D67">
        <w:rPr>
          <w:rFonts w:asciiTheme="majorHAnsi" w:hAnsiTheme="majorHAnsi" w:cstheme="majorHAnsi"/>
          <w:sz w:val="16"/>
          <w:szCs w:val="16"/>
        </w:rPr>
        <w:t>O</w:t>
      </w:r>
      <w:r w:rsidR="00FC4753" w:rsidRPr="000B4D67">
        <w:rPr>
          <w:rFonts w:asciiTheme="majorHAnsi" w:hAnsiTheme="majorHAnsi" w:cstheme="majorHAnsi"/>
          <w:sz w:val="16"/>
          <w:szCs w:val="16"/>
        </w:rPr>
        <w:t xml:space="preserve">utras </w:t>
      </w:r>
      <w:r w:rsidR="00FE3AFF" w:rsidRPr="000B4D67">
        <w:rPr>
          <w:rFonts w:asciiTheme="majorHAnsi" w:hAnsiTheme="majorHAnsi" w:cstheme="majorHAnsi"/>
          <w:sz w:val="16"/>
          <w:szCs w:val="16"/>
        </w:rPr>
        <w:t>R</w:t>
      </w:r>
      <w:r w:rsidR="00FC4753" w:rsidRPr="000B4D67">
        <w:rPr>
          <w:rFonts w:asciiTheme="majorHAnsi" w:hAnsiTheme="majorHAnsi" w:cstheme="majorHAnsi"/>
          <w:sz w:val="16"/>
          <w:szCs w:val="16"/>
        </w:rPr>
        <w:t xml:space="preserve">eceitas </w:t>
      </w:r>
      <w:r w:rsidR="00FE3AFF" w:rsidRPr="000B4D67">
        <w:rPr>
          <w:rFonts w:asciiTheme="majorHAnsi" w:hAnsiTheme="majorHAnsi" w:cstheme="majorHAnsi"/>
          <w:sz w:val="16"/>
          <w:szCs w:val="16"/>
        </w:rPr>
        <w:t>P</w:t>
      </w:r>
      <w:r w:rsidR="00FC4753" w:rsidRPr="000B4D67">
        <w:rPr>
          <w:rFonts w:asciiTheme="majorHAnsi" w:hAnsiTheme="majorHAnsi" w:cstheme="majorHAnsi"/>
          <w:sz w:val="16"/>
          <w:szCs w:val="16"/>
        </w:rPr>
        <w:t>atrimoniais, em 2020 o município arrecado R$ 763.113,90 (setecentos e sessenta e três mil cento e treze reais e noventa centavos), o orçado foi de R$ 1.360.112,38 (hum milhão trezentos e sessenta mil cento e doze reais e trinta e oito centavos), o realizado no 1º quadrimestre de 2020 foi de R$ 387.111,04 (trezentos e oitenta e sete mil cento e onze reais e quatro centavos), o projetado para o período de 2021 foi de R$ 453.370,79 (quatrocentos e cinquenta e três mil trezentos e setenta reais e setenta e nove centavos) e o realizado foi de R$ 117.282,04 (cento e dezessete mil duzentos e oitenta e dois reais e quatro centavos).</w:t>
      </w:r>
      <w:r w:rsidR="00FE3AFF" w:rsidRPr="000B4D67">
        <w:rPr>
          <w:rFonts w:asciiTheme="majorHAnsi" w:hAnsiTheme="majorHAnsi" w:cstheme="majorHAnsi"/>
          <w:sz w:val="16"/>
          <w:szCs w:val="16"/>
        </w:rPr>
        <w:t xml:space="preserve"> Em outras Receitas Patrimoniais da </w:t>
      </w:r>
      <w:proofErr w:type="spellStart"/>
      <w:r w:rsidR="00FE3AFF" w:rsidRPr="000B4D67">
        <w:rPr>
          <w:rFonts w:asciiTheme="majorHAnsi" w:hAnsiTheme="majorHAnsi" w:cstheme="majorHAnsi"/>
          <w:sz w:val="16"/>
          <w:szCs w:val="16"/>
        </w:rPr>
        <w:t>Gramadotur</w:t>
      </w:r>
      <w:proofErr w:type="spellEnd"/>
      <w:r w:rsidR="002369AD" w:rsidRPr="000B4D67">
        <w:rPr>
          <w:rFonts w:asciiTheme="majorHAnsi" w:hAnsiTheme="majorHAnsi" w:cstheme="majorHAnsi"/>
          <w:sz w:val="16"/>
          <w:szCs w:val="16"/>
        </w:rPr>
        <w:t xml:space="preserve"> foi em 2020 de R$ 405.502,68 (quatrocentos e cinco mil quinhentos e dois reais e sessenta e oito centavos), o valor orçado para 2021 foi de R$ 1.511,676,08 (hum milhão quinhentos e onze mil seiscentos e setenta e seis reais e oito centavos), o realizado no 1º quadrimestre de 2020 foi de R$ 177.902,60 (cento e dezessete mil novecentos e dois reais e sessenta centavos), o orçado para o mesmo período em 2021 foi de R$ 503.892,03 (quinhentos e três mil oitocentos e noventa e dois reais e três centavos) e o realizado foi de R$ 14.000,04 (catorze mil e quatro centavos).</w:t>
      </w:r>
      <w:r w:rsidR="00C321D1" w:rsidRPr="000B4D67">
        <w:rPr>
          <w:rFonts w:asciiTheme="majorHAnsi" w:hAnsiTheme="majorHAnsi" w:cstheme="majorHAnsi"/>
          <w:sz w:val="16"/>
          <w:szCs w:val="16"/>
        </w:rPr>
        <w:t xml:space="preserve"> Temos também as Receitas Correntes que é tudo aquilo que recebemos do Estado e da União. NO Fundo de Participação dos Municípios (FPM), nós tivemos em 2020 uma receita de R$ 18.168.116,57 (dezoito milhões cento e sessenta e oito mil cento e dezesseis reais e cinquenta e sete centavos), o orçado para 2021 foi de R$ 22.099.074,35 (vinte e dois milhões noventa e nove mil setenta e quatro reais e trinta e cinco centavos), o resultado no 1º quadrimestre de 2020 foi de R$ 6.167.078,56 (seis milhões cento e sessenta e sete mil setenta e oito reais e cinquenta e seis centavos) enquanto o orçado para o período foi de R$ 7.366.358,12 (sete milhões trezentos e sessenta e seis mil trezentos e cinquenta e oito reais e doze centavos) e o realizado foi de R$ 7.419.320,34 (sete milhões quatrocentos e dezenove mil trezentos e vinte reais e trinta e quatro centavos).</w:t>
      </w:r>
      <w:r w:rsidR="00732568" w:rsidRPr="000B4D67">
        <w:rPr>
          <w:rFonts w:asciiTheme="majorHAnsi" w:hAnsiTheme="majorHAnsi" w:cstheme="majorHAnsi"/>
          <w:sz w:val="16"/>
          <w:szCs w:val="16"/>
        </w:rPr>
        <w:t xml:space="preserve"> O ICMS ficou um pouco abaixo, realizamos em 2020, o valor de R$ 21.016.267,27 (vinte e um milhões dezesseis mil duzentos e sessenta e sete reais e vinte e sete centavos), foi orçado para 2021 o valor de R$ 23.177.936,59 (vinte e três mil cento e setenta e sete mil novecentos e trinta e seis reais e cinquenta e nove centavos, no 1º</w:t>
      </w:r>
      <w:r w:rsidR="00322EC8">
        <w:rPr>
          <w:rFonts w:asciiTheme="majorHAnsi" w:hAnsiTheme="majorHAnsi" w:cstheme="majorHAnsi"/>
          <w:sz w:val="16"/>
          <w:szCs w:val="16"/>
        </w:rPr>
        <w:t xml:space="preserve"> </w:t>
      </w:r>
      <w:r w:rsidR="00732568" w:rsidRPr="000B4D67">
        <w:rPr>
          <w:rFonts w:asciiTheme="majorHAnsi" w:hAnsiTheme="majorHAnsi" w:cstheme="majorHAnsi"/>
          <w:sz w:val="16"/>
          <w:szCs w:val="16"/>
        </w:rPr>
        <w:t>quadrimestre de 2020 tivemos uma receita de R$ 6.607.898,50 (seis milhões seiscentos e sete mil oitocentos e noventa e oito reais e cinquenta centavos) enquanto o orçado para o mesmo período de 2021 foi de R$ 7.725.987,86 (sete milhões setecentos e vinte e cinco mil novecentos e oitenta e sete reais e oitenta e seis centavos) e o realizado foi de R$ 7.566.871,74 (sete milhões quinhentos e sessenta e seis mil oitocentos e setenta e um reais e setenta e quatro centavos).</w:t>
      </w:r>
      <w:r w:rsidR="00152F61" w:rsidRPr="000B4D67">
        <w:rPr>
          <w:rFonts w:asciiTheme="majorHAnsi" w:hAnsiTheme="majorHAnsi" w:cstheme="majorHAnsi"/>
          <w:sz w:val="16"/>
          <w:szCs w:val="16"/>
        </w:rPr>
        <w:t xml:space="preserve"> O IPVA deu uma receita em 2020 de R$ 7.349.725,10 (sete milhões trezentos e quarenta e nove mil setecentos e vinte e cinco reais e dez centavos), o orçado R$ 8.748.113,00 (oito milhões setecentos e quarenta e oito mil cento e treze reais), no 1º quadrimestre de 2020 tivemos uma receita de R$ 4.310.289,80 (quatro milhões trezentos e dez mil duzentos e oitenta e nove reais e oitenta centavos), o orçado para o mesmo período em 2021 foi de R$ 6.553.531,63 (seis milhões quinhentos e cinquenta e três mil quinhentos e trinta e um reais e sessenta e três centavos) e o realizado foi de R$ 4.652.565,53 (quatro milhões seiscentos e cinquenta e dois mil quinhentos e sessenta e cinco reais e cinquenta e três centavos). </w:t>
      </w:r>
      <w:r w:rsidR="00322EC8">
        <w:rPr>
          <w:rFonts w:asciiTheme="majorHAnsi" w:hAnsiTheme="majorHAnsi" w:cstheme="majorHAnsi"/>
          <w:sz w:val="16"/>
          <w:szCs w:val="16"/>
        </w:rPr>
        <w:t>O ITR é uma receita pouco expressiva para nós porque Gramado não tem muita terra agrícola e o vencimento é em setembro, então ele vai implicar para nós no último quadrimestre</w:t>
      </w:r>
      <w:r w:rsidR="00E149F8">
        <w:rPr>
          <w:rFonts w:asciiTheme="majorHAnsi" w:hAnsiTheme="majorHAnsi" w:cstheme="majorHAnsi"/>
          <w:sz w:val="16"/>
          <w:szCs w:val="16"/>
        </w:rPr>
        <w:t xml:space="preserve"> e no ano de 2020 ele representou uma receita de R$ 65.309,91 (sessenta e cinco mil trezentos e nove reais e noventa e um centavos), o orçado para 2021 foi de R$ 116.638,02 (cento e dezesseis mil seiscentos e trinta e oito reais e dois centavos), o realizado no 1º quadrimestre de 2020 foi de R$ 2.582,69 (dois mil quinhentos e oitenta e dois reais e sessenta e nove centavos), o orçado para este período de 2021 foi de R$ 38.879,34 (trinta e oito mil oitocentos e setenta e nove reais e trinta e quatro centavos) e o realizado foi R$ 6.157,53 (seis mil centos e cinquenta e sete reais e cinquenta e três centavos). </w:t>
      </w:r>
      <w:r w:rsidR="00E03242">
        <w:rPr>
          <w:rFonts w:asciiTheme="majorHAnsi" w:hAnsiTheme="majorHAnsi" w:cstheme="majorHAnsi"/>
          <w:sz w:val="16"/>
          <w:szCs w:val="16"/>
        </w:rPr>
        <w:t>A Lei Kandir foi realizado no ano de 2020 R$ 299.540,38 (duzentos e noventa e nove mil quinhentos e quarenta reais e trinta e oito centavos) o orçado para 2021 foi de R$ 373.263,37 (trezentos e setenta e três mil duzentos e sessenta e três reais e trinta e sete centavos), a receita do 1º quadrimestre de 2020 foi de R$ 0,00 (zero) e o orçado foi de R$ 124.421,12 (cento e vinte e quatro mil quatrocentos e vinte e um reais e doze centavos) e o realizado foi de R$ 99.307,40 (noventa e nove mil trezentos e sete reais e quarenta centavos).</w:t>
      </w:r>
      <w:r w:rsidR="0010677D">
        <w:rPr>
          <w:rFonts w:asciiTheme="majorHAnsi" w:hAnsiTheme="majorHAnsi" w:cstheme="majorHAnsi"/>
          <w:sz w:val="16"/>
          <w:szCs w:val="16"/>
        </w:rPr>
        <w:t xml:space="preserve"> O </w:t>
      </w:r>
      <w:proofErr w:type="spellStart"/>
      <w:r w:rsidR="0010677D">
        <w:rPr>
          <w:rFonts w:asciiTheme="majorHAnsi" w:hAnsiTheme="majorHAnsi" w:cstheme="majorHAnsi"/>
          <w:sz w:val="16"/>
          <w:szCs w:val="16"/>
        </w:rPr>
        <w:t>Fundeb</w:t>
      </w:r>
      <w:proofErr w:type="spellEnd"/>
      <w:r w:rsidR="0010677D">
        <w:rPr>
          <w:rFonts w:asciiTheme="majorHAnsi" w:hAnsiTheme="majorHAnsi" w:cstheme="majorHAnsi"/>
          <w:sz w:val="16"/>
          <w:szCs w:val="16"/>
        </w:rPr>
        <w:t xml:space="preserve"> se comportou bem, tivemos uma receita de R$ 26.939.616,34 (vinte e seis milhões novecentos e trinta e nove mil seiscentos e dezesseis reais e trinta e quatro centavos), o orçado para 2021 foi de R$ 30.678.436,61 (trinta milhões seiscentos e setenta e oito mil quatrocentos e trinta e seis reais e sessenta e um centavos), o realizado no 1º quadrimestre de 2020 foi de R$ 9.756.459,91 (nove milhões setecentos e cinquenta e seis mil quatrocentos e cinquenta e nove reais e noventa e um centavos), o orçado para o mesmo período de 2021 era de R$ 10.226.145,54 (dez milhões duzentos e vinte e seis mil cento e quarenta e cinco reais e cinquenta e quatro centavos) e o realizado foi de R$ 11.497.683,74 (onze milhões quatrocentos e noventa e sete mil seiscentos e oitenta e três reais e setenta e quatro centavos)</w:t>
      </w:r>
      <w:r w:rsidR="00EB57FE">
        <w:rPr>
          <w:rFonts w:asciiTheme="majorHAnsi" w:hAnsiTheme="majorHAnsi" w:cstheme="majorHAnsi"/>
          <w:sz w:val="16"/>
          <w:szCs w:val="16"/>
        </w:rPr>
        <w:t>.</w:t>
      </w:r>
      <w:r w:rsidR="00B6369E">
        <w:rPr>
          <w:rFonts w:asciiTheme="majorHAnsi" w:hAnsiTheme="majorHAnsi" w:cstheme="majorHAnsi"/>
          <w:sz w:val="16"/>
          <w:szCs w:val="16"/>
        </w:rPr>
        <w:t xml:space="preserve"> Nas Outras Transferências Correntes realizamos R$ 34.927.010,13 (trinta e quatro milhões novecentos e vinte e sete mil dez reais e treze centavos) em 2020, o orçado para 2021 foi de R$ 27.622.619,14 (vinte e sete milhões seiscentos e vinte e dois mil seiscentos e dezenove reais e catorze centavos), o realizado no 1º quadrimestre de 2020 foi de R$ 7.602.147,02 (sete milhões seiscentos e dois mil cento e quarenta e sete reais e dois centavos), o orçado para este mesmo período para 2021 foi de R$ 9.207.539,71 (nove milhões duzentos e sete mil quinhentos e trinta e nove reais e setenta e um centavos) e o realizado foi de R$ 7.310.413,13 (sete milhões trezentos e dez mil quatrocentos e treze reais e treze centavos)</w:t>
      </w:r>
      <w:r w:rsidR="00C51DBB">
        <w:rPr>
          <w:rFonts w:asciiTheme="majorHAnsi" w:hAnsiTheme="majorHAnsi" w:cstheme="majorHAnsi"/>
          <w:sz w:val="16"/>
          <w:szCs w:val="16"/>
        </w:rPr>
        <w:t xml:space="preserve"> a diferença a menor na projeção foi por conta das receitas pelo </w:t>
      </w:r>
      <w:proofErr w:type="spellStart"/>
      <w:r w:rsidR="00C51DBB">
        <w:rPr>
          <w:rFonts w:asciiTheme="majorHAnsi" w:hAnsiTheme="majorHAnsi" w:cstheme="majorHAnsi"/>
          <w:sz w:val="16"/>
          <w:szCs w:val="16"/>
        </w:rPr>
        <w:t>Covid</w:t>
      </w:r>
      <w:proofErr w:type="spellEnd"/>
      <w:r w:rsidR="00C51DBB">
        <w:rPr>
          <w:rFonts w:asciiTheme="majorHAnsi" w:hAnsiTheme="majorHAnsi" w:cstheme="majorHAnsi"/>
          <w:sz w:val="16"/>
          <w:szCs w:val="16"/>
        </w:rPr>
        <w:t xml:space="preserve"> que não se tinha ideia de que se precisaria desta receita em 2021.</w:t>
      </w:r>
      <w:r w:rsidR="00440F0D">
        <w:rPr>
          <w:rFonts w:asciiTheme="majorHAnsi" w:hAnsiTheme="majorHAnsi" w:cstheme="majorHAnsi"/>
          <w:sz w:val="16"/>
          <w:szCs w:val="16"/>
        </w:rPr>
        <w:t xml:space="preserve"> Nas Demais Receitas Correntes (que são as demais que não elencamos aqui) tivemos um total de R$ 14.048.044,35 (catorze milhões quarenta e oito mil quarenta e quatro reais e trinta e cinco centavos) em 2020, R$ 39.029.901,10 (trinta e nove milhões vinte e nove mil novecentos e um reais e dez centavos) orçado para 2021, R$ 9.951.796,26 (nove milhões novecentos e cinquenta e um mil setecentos e noventa e seis reais e vinte e seis centavos)</w:t>
      </w:r>
      <w:r w:rsidR="005D7F04">
        <w:rPr>
          <w:rFonts w:asciiTheme="majorHAnsi" w:hAnsiTheme="majorHAnsi" w:cstheme="majorHAnsi"/>
          <w:sz w:val="16"/>
          <w:szCs w:val="16"/>
        </w:rPr>
        <w:t xml:space="preserve"> </w:t>
      </w:r>
      <w:r w:rsidR="00440F0D">
        <w:rPr>
          <w:rFonts w:asciiTheme="majorHAnsi" w:hAnsiTheme="majorHAnsi" w:cstheme="majorHAnsi"/>
          <w:sz w:val="16"/>
          <w:szCs w:val="16"/>
        </w:rPr>
        <w:t xml:space="preserve">realizados no 1º quadrimestre de 2020, R$ 13.009.967,03 (treze milhões nove mil novecentos e sessenta e sete reais e três centavos) orçados para o 1º </w:t>
      </w:r>
    </w:p>
    <w:p w14:paraId="4D017B00" w14:textId="77777777" w:rsidR="005D7F04" w:rsidRPr="002B1A63" w:rsidRDefault="005D7F04" w:rsidP="005D7F04">
      <w:pPr>
        <w:pStyle w:val="Legenda"/>
        <w:rPr>
          <w:u w:val="single"/>
        </w:rPr>
      </w:pPr>
      <w:r w:rsidRPr="002B1A63">
        <w:rPr>
          <w:noProof/>
          <w:u w:val="single"/>
        </w:rPr>
        <w:lastRenderedPageBreak/>
        <mc:AlternateContent>
          <mc:Choice Requires="wps">
            <w:drawing>
              <wp:anchor distT="0" distB="0" distL="114300" distR="114300" simplePos="0" relativeHeight="251666944" behindDoc="0" locked="0" layoutInCell="1" allowOverlap="1" wp14:anchorId="0EBBBAB4" wp14:editId="52F6563E">
                <wp:simplePos x="0" y="0"/>
                <wp:positionH relativeFrom="column">
                  <wp:posOffset>5372100</wp:posOffset>
                </wp:positionH>
                <wp:positionV relativeFrom="paragraph">
                  <wp:posOffset>-109855</wp:posOffset>
                </wp:positionV>
                <wp:extent cx="1066800" cy="271780"/>
                <wp:effectExtent l="0" t="0" r="381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8AEF69" w14:textId="77777777" w:rsidR="005D7F04" w:rsidRPr="0084268E" w:rsidRDefault="005D7F04" w:rsidP="005D7F04">
                            <w:pPr>
                              <w:pStyle w:val="Cabealho"/>
                              <w:tabs>
                                <w:tab w:val="clear" w:pos="4252"/>
                                <w:tab w:val="clear" w:pos="8504"/>
                              </w:tabs>
                            </w:pPr>
                            <w:r w:rsidRPr="0084268E">
                              <w:t xml:space="preserve">FL. Nº: </w:t>
                            </w:r>
                            <w:r>
                              <w:t>0</w:t>
                            </w:r>
                            <w:r w:rsidR="00322BFF">
                              <w:t>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018CE" id="_x0000_t202" coordsize="21600,21600" o:spt="202" path="m,l,21600r21600,l21600,xe">
                <v:stroke joinstyle="miter"/>
                <v:path gradientshapeok="t" o:connecttype="rect"/>
              </v:shapetype>
              <v:shape id="_x0000_s1028" type="#_x0000_t202" style="position:absolute;margin-left:423pt;margin-top:-8.65pt;width:84pt;height:2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0c0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" stroked="f">
                <v:textbox>
                  <w:txbxContent>
                    <w:p w:rsidR="005D7F04" w:rsidRPr="0084268E" w:rsidRDefault="005D7F04" w:rsidP="005D7F04">
                      <w:pPr>
                        <w:pStyle w:val="Cabealho"/>
                        <w:tabs>
                          <w:tab w:val="clear" w:pos="4252"/>
                          <w:tab w:val="clear" w:pos="8504"/>
                        </w:tabs>
                      </w:pPr>
                      <w:r w:rsidRPr="0084268E">
                        <w:t xml:space="preserve">FL. Nº: </w:t>
                      </w:r>
                      <w:r>
                        <w:t>0</w:t>
                      </w:r>
                      <w:r w:rsidR="00322BFF">
                        <w:t>8</w:t>
                      </w:r>
                    </w:p>
                  </w:txbxContent>
                </v:textbox>
              </v:shape>
            </w:pict>
          </mc:Fallback>
        </mc:AlternateContent>
      </w:r>
      <w:r>
        <w:t xml:space="preserve">                                                           </w:t>
      </w:r>
      <w:r w:rsidRPr="002B1A63">
        <w:rPr>
          <w:u w:val="single"/>
        </w:rPr>
        <w:t>Plenário JULIO FLORIANO PETERSEN</w:t>
      </w:r>
    </w:p>
    <w:p w14:paraId="4CD889AA" w14:textId="77777777" w:rsidR="005D7F04" w:rsidRPr="002B1A63" w:rsidRDefault="005D7F04" w:rsidP="005D7F04">
      <w:pPr>
        <w:tabs>
          <w:tab w:val="center" w:pos="5244"/>
          <w:tab w:val="left" w:pos="6775"/>
        </w:tabs>
        <w:rPr>
          <w:rFonts w:ascii="Arial" w:hAnsi="Arial" w:cs="Arial"/>
          <w:b/>
          <w:i/>
          <w:iCs/>
          <w:sz w:val="20"/>
          <w:szCs w:val="20"/>
        </w:rPr>
      </w:pPr>
      <w:r>
        <w:rPr>
          <w:rFonts w:ascii="Arial" w:hAnsi="Arial" w:cs="Arial"/>
          <w:b/>
          <w:i/>
          <w:iCs/>
          <w:sz w:val="20"/>
          <w:szCs w:val="20"/>
        </w:rPr>
        <w:t xml:space="preserve">                                                                          </w:t>
      </w:r>
      <w:r w:rsidRPr="002B1A63">
        <w:rPr>
          <w:rFonts w:ascii="Arial" w:hAnsi="Arial" w:cs="Arial"/>
          <w:b/>
          <w:i/>
          <w:iCs/>
          <w:sz w:val="20"/>
          <w:szCs w:val="20"/>
        </w:rPr>
        <w:t>- XV Legislatura -</w:t>
      </w:r>
      <w:r w:rsidRPr="002B1A63">
        <w:rPr>
          <w:rFonts w:ascii="Arial" w:hAnsi="Arial" w:cs="Arial"/>
          <w:b/>
          <w:i/>
          <w:iCs/>
          <w:sz w:val="20"/>
          <w:szCs w:val="20"/>
        </w:rPr>
        <w:tab/>
      </w:r>
    </w:p>
    <w:p w14:paraId="2A26105B" w14:textId="77777777" w:rsidR="005D7F04" w:rsidRDefault="005D7F04" w:rsidP="00FD3230">
      <w:pPr>
        <w:tabs>
          <w:tab w:val="center" w:pos="5244"/>
          <w:tab w:val="left" w:pos="6775"/>
        </w:tabs>
        <w:jc w:val="both"/>
        <w:rPr>
          <w:rFonts w:asciiTheme="majorHAnsi" w:hAnsiTheme="majorHAnsi" w:cstheme="majorHAnsi"/>
          <w:sz w:val="16"/>
          <w:szCs w:val="16"/>
        </w:rPr>
      </w:pPr>
    </w:p>
    <w:p w14:paraId="114E457C" w14:textId="77777777" w:rsidR="00DB430F" w:rsidRDefault="00440F0D" w:rsidP="00FD3230">
      <w:pPr>
        <w:tabs>
          <w:tab w:val="center" w:pos="5244"/>
          <w:tab w:val="left" w:pos="6775"/>
        </w:tabs>
        <w:jc w:val="both"/>
        <w:rPr>
          <w:rFonts w:asciiTheme="majorHAnsi" w:hAnsiTheme="majorHAnsi" w:cstheme="majorHAnsi"/>
          <w:sz w:val="16"/>
          <w:szCs w:val="16"/>
        </w:rPr>
      </w:pPr>
      <w:r>
        <w:rPr>
          <w:rFonts w:asciiTheme="majorHAnsi" w:hAnsiTheme="majorHAnsi" w:cstheme="majorHAnsi"/>
          <w:sz w:val="16"/>
          <w:szCs w:val="16"/>
        </w:rPr>
        <w:t>quadrimestre de 2021</w:t>
      </w:r>
      <w:r w:rsidR="00E92A45">
        <w:rPr>
          <w:rFonts w:asciiTheme="majorHAnsi" w:hAnsiTheme="majorHAnsi" w:cstheme="majorHAnsi"/>
          <w:sz w:val="16"/>
          <w:szCs w:val="16"/>
        </w:rPr>
        <w:t xml:space="preserve"> e foi realizado </w:t>
      </w:r>
      <w:r>
        <w:rPr>
          <w:rFonts w:asciiTheme="majorHAnsi" w:hAnsiTheme="majorHAnsi" w:cstheme="majorHAnsi"/>
          <w:sz w:val="16"/>
          <w:szCs w:val="16"/>
        </w:rPr>
        <w:t>R$</w:t>
      </w:r>
      <w:r w:rsidR="00E92A45">
        <w:rPr>
          <w:rFonts w:asciiTheme="majorHAnsi" w:hAnsiTheme="majorHAnsi" w:cstheme="majorHAnsi"/>
          <w:sz w:val="16"/>
          <w:szCs w:val="16"/>
        </w:rPr>
        <w:t xml:space="preserve"> 3.105,696,30 (três milhões cento e cinco mil seiscentos e noventa e seis reais e trinta centavos).</w:t>
      </w:r>
      <w:r>
        <w:rPr>
          <w:rFonts w:asciiTheme="majorHAnsi" w:hAnsiTheme="majorHAnsi" w:cstheme="majorHAnsi"/>
          <w:sz w:val="16"/>
          <w:szCs w:val="16"/>
        </w:rPr>
        <w:t xml:space="preserve"> </w:t>
      </w:r>
      <w:r w:rsidR="00494EEC">
        <w:rPr>
          <w:rFonts w:asciiTheme="majorHAnsi" w:hAnsiTheme="majorHAnsi" w:cstheme="majorHAnsi"/>
          <w:sz w:val="16"/>
          <w:szCs w:val="16"/>
        </w:rPr>
        <w:t xml:space="preserve">Nas Receitas de Capital, que é tudo o que nós </w:t>
      </w:r>
      <w:r w:rsidR="00671318">
        <w:rPr>
          <w:rFonts w:asciiTheme="majorHAnsi" w:hAnsiTheme="majorHAnsi" w:cstheme="majorHAnsi"/>
          <w:sz w:val="16"/>
          <w:szCs w:val="16"/>
        </w:rPr>
        <w:t xml:space="preserve">convertemos de bens e direitos em espécie, as Operações de Crédito, as Amortizações de Empréstimo e as Alienações de Bens. Nas Amortizações de Crédito, nós temos aquele empréstimo para a </w:t>
      </w:r>
      <w:proofErr w:type="spellStart"/>
      <w:r w:rsidR="00671318">
        <w:rPr>
          <w:rFonts w:asciiTheme="majorHAnsi" w:hAnsiTheme="majorHAnsi" w:cstheme="majorHAnsi"/>
          <w:sz w:val="16"/>
          <w:szCs w:val="16"/>
        </w:rPr>
        <w:t>Gramadotur</w:t>
      </w:r>
      <w:proofErr w:type="spellEnd"/>
      <w:r w:rsidR="00671318">
        <w:rPr>
          <w:rFonts w:asciiTheme="majorHAnsi" w:hAnsiTheme="majorHAnsi" w:cstheme="majorHAnsi"/>
          <w:sz w:val="16"/>
          <w:szCs w:val="16"/>
        </w:rPr>
        <w:t xml:space="preserve">, que não aparece orçado e tampouco no realizado em 2020 e nem na meta do 1º quadrimestre de 2021, pois foi uma situação que aconteceu em janeiro, mas aparece no realizado no 1º quadrimestre de 2021, pois ela já recebeu neste 1º quadrimestre o valor de R$ 1.900.000,00 (hum milhão novecentos mil reais). </w:t>
      </w:r>
      <w:r w:rsidR="007E5427">
        <w:rPr>
          <w:rFonts w:asciiTheme="majorHAnsi" w:hAnsiTheme="majorHAnsi" w:cstheme="majorHAnsi"/>
          <w:sz w:val="16"/>
          <w:szCs w:val="16"/>
        </w:rPr>
        <w:t>Nas Amortizações de Empréstimo, tivemos no 1º</w:t>
      </w:r>
      <w:r w:rsidR="007E5427">
        <w:t xml:space="preserve"> </w:t>
      </w:r>
      <w:r w:rsidR="005D7F04" w:rsidRPr="005D7F04">
        <w:rPr>
          <w:rFonts w:asciiTheme="majorHAnsi" w:hAnsiTheme="majorHAnsi" w:cstheme="majorHAnsi"/>
          <w:sz w:val="16"/>
          <w:szCs w:val="16"/>
        </w:rPr>
        <w:t>quadrimestre</w:t>
      </w:r>
      <w:r w:rsidR="00FB272D">
        <w:rPr>
          <w:rFonts w:asciiTheme="majorHAnsi" w:hAnsiTheme="majorHAnsi" w:cstheme="majorHAnsi"/>
          <w:sz w:val="16"/>
          <w:szCs w:val="16"/>
        </w:rPr>
        <w:t xml:space="preserve"> o empréstimo para o Hospital, </w:t>
      </w:r>
      <w:r w:rsidR="00534953">
        <w:rPr>
          <w:rFonts w:asciiTheme="majorHAnsi" w:hAnsiTheme="majorHAnsi" w:cstheme="majorHAnsi"/>
          <w:sz w:val="16"/>
          <w:szCs w:val="16"/>
        </w:rPr>
        <w:t xml:space="preserve">que finalizou agora, mas pagou por um longo tempo a devolução de um empréstimo mensal, então a gente observa nos números que aparece inclusive na meta, </w:t>
      </w:r>
      <w:r w:rsidR="00CA7005">
        <w:rPr>
          <w:rFonts w:asciiTheme="majorHAnsi" w:hAnsiTheme="majorHAnsi" w:cstheme="majorHAnsi"/>
          <w:sz w:val="16"/>
          <w:szCs w:val="16"/>
        </w:rPr>
        <w:t>como na realização as receitas deste empréstimo. R$ 2.608.857,83 (dois milhões seiscentos e oito mil oitocentos e cinquenta e sete reais e oitenta e três centavos) realizado no ano de 2020, orçado para 2021 o valor de R$ 653.165,67 (seiscentos e cinquenta e três mil cento e sessenta e cinco reais e sessenta e sete centavos), R$ 869.572,50 (oitocentos e sessenta e nove mil quinhentos e setenta e dois reais e cinquenta centavos) realizado no 1º quadrimestre de 2020, R$ 653.596,16 (seiscentos e cinquenta e três mil quinhentos e noventa e seis reais e dezesseis centavos) orçado para o 1º quadrimestre de 2021 e realizado o valor de R$ 653.596,15 (seiscentos e cinquenta e três mil quinhentos e noventa e seis reais e quinze centavos).</w:t>
      </w:r>
      <w:r w:rsidR="00DC512A">
        <w:rPr>
          <w:rFonts w:asciiTheme="majorHAnsi" w:hAnsiTheme="majorHAnsi" w:cstheme="majorHAnsi"/>
          <w:sz w:val="16"/>
          <w:szCs w:val="16"/>
        </w:rPr>
        <w:t xml:space="preserve"> A Alienação de Bens, tivemos alguma coisa em 2020, mas neste 1º semestre de 2021 não tivemos nenhuma Alienação de Bens. R$ 294.950,00 (duzentos e noventa e quatro mil novecentos e cinquenta reais) realizado em 2020, R$ 150.005,00 (cento e cinquenta mil e cinco reais) orçado para 2021, nenhum valor realizado no 1º quadrimestre de 2020 e também nenhum valor realizado no mesmo período de 2021, mas orçado o valor de R$ 50.001,67 (cinquenta mil um real e sessenta e sete centavos). </w:t>
      </w:r>
      <w:r w:rsidR="005B68EC">
        <w:rPr>
          <w:rFonts w:asciiTheme="majorHAnsi" w:hAnsiTheme="majorHAnsi" w:cstheme="majorHAnsi"/>
          <w:sz w:val="16"/>
          <w:szCs w:val="16"/>
        </w:rPr>
        <w:t xml:space="preserve">Nas Transferências de Capital, que são os recursos federais que o município recebe, </w:t>
      </w:r>
      <w:r w:rsidR="001D7C88">
        <w:rPr>
          <w:rFonts w:asciiTheme="majorHAnsi" w:hAnsiTheme="majorHAnsi" w:cstheme="majorHAnsi"/>
          <w:sz w:val="16"/>
          <w:szCs w:val="16"/>
        </w:rPr>
        <w:t>em 2020 foi realizado o valor de R$ 3.644.715,30 (três milhões seiscentos e quarenta e quatro mil setecentos e quinze reais e trinta centavos), R$ 2.852.008,67 (dois milhões oitocentos e cinquenta e dois mil oito reais e sessenta e sete centavos) orçado para 2021, R$ 268.341,88 (duzentos e sessenta e oito mil trezentos e quarenta e um reais e oitenta e oito centavos) realizado no 1º quadrimestre de 2020, R$ 950.669,56 (novecentos e cinquenta mil seiscentos e sessenta e nove reais e cinquenta e seis centavos) orçado para este 1º quadrimestre de 2021 e realizado foi de R$ 98.011,16 (noventa e oito mil onze reais e dezesseis centavos).</w:t>
      </w:r>
      <w:r w:rsidR="001107B1">
        <w:rPr>
          <w:rFonts w:asciiTheme="majorHAnsi" w:hAnsiTheme="majorHAnsi" w:cstheme="majorHAnsi"/>
          <w:sz w:val="16"/>
          <w:szCs w:val="16"/>
        </w:rPr>
        <w:t xml:space="preserve"> A gente preparou uma planilha para que possam acompanhar o que foi necessário a Secretaria da Fazenda fazer dentro de um orçamento estimado positivo, dentro de uma normalidade e que na prática, quando nós exercemos o exercício nos primeiros meses do ano a gente já conseguia visualizar que nós não teríamos condições de realizar este orçamento. </w:t>
      </w:r>
      <w:r w:rsidR="009C29CA">
        <w:rPr>
          <w:rFonts w:asciiTheme="majorHAnsi" w:hAnsiTheme="majorHAnsi" w:cstheme="majorHAnsi"/>
          <w:sz w:val="16"/>
          <w:szCs w:val="16"/>
        </w:rPr>
        <w:t>Nós tínhamos uma previsão da LOA e tivemos que fazer uma redução</w:t>
      </w:r>
      <w:r w:rsidR="00137CD3">
        <w:rPr>
          <w:rFonts w:asciiTheme="majorHAnsi" w:hAnsiTheme="majorHAnsi" w:cstheme="majorHAnsi"/>
          <w:sz w:val="16"/>
          <w:szCs w:val="16"/>
        </w:rPr>
        <w:t>, uma nova estimativa projetada em cada uma das Receitas, porque no momento que a gente tem um orçamento previsto e não redimensiona as receitas as nossas despesas podem acontecer num número irreal</w:t>
      </w:r>
      <w:r w:rsidR="002E3887">
        <w:rPr>
          <w:rFonts w:asciiTheme="majorHAnsi" w:hAnsiTheme="majorHAnsi" w:cstheme="majorHAnsi"/>
          <w:sz w:val="16"/>
          <w:szCs w:val="16"/>
        </w:rPr>
        <w:t>, ou seja, é imediatamente necessário passe a receita estimada para aquilo que nós podemos realizar, porque concomitantemente a gente adequa também a despesa</w:t>
      </w:r>
      <w:r w:rsidR="007C3DD8">
        <w:rPr>
          <w:rFonts w:asciiTheme="majorHAnsi" w:hAnsiTheme="majorHAnsi" w:cstheme="majorHAnsi"/>
          <w:sz w:val="16"/>
          <w:szCs w:val="16"/>
        </w:rPr>
        <w:t xml:space="preserve"> para que a máquina pública não se apoie numa receita que possa nos fazer ter uma despesa acima da nossa capacidade gerando um desequilíbrio. Aqui vocês podem observar o que nós estamos reestimando. Nas Receitas Próprias, de R$ 122.415.367,56 (cento e vinte e dois milhões quatrocentos e quinze mil trezentos e sessenta e sete reais e cinquenta e seis centavos)</w:t>
      </w:r>
      <w:r w:rsidR="008D5F8F">
        <w:rPr>
          <w:rFonts w:asciiTheme="majorHAnsi" w:hAnsiTheme="majorHAnsi" w:cstheme="majorHAnsi"/>
          <w:sz w:val="16"/>
          <w:szCs w:val="16"/>
        </w:rPr>
        <w:t>, ajustamos para R$ 113.855.203,90 (cento e treze milhões oitocentos e cinquenta e cinco mil duzentos e três reais e noventa centavos)</w:t>
      </w:r>
      <w:r w:rsidR="00860667">
        <w:rPr>
          <w:rFonts w:asciiTheme="majorHAnsi" w:hAnsiTheme="majorHAnsi" w:cstheme="majorHAnsi"/>
          <w:sz w:val="16"/>
          <w:szCs w:val="16"/>
        </w:rPr>
        <w:t xml:space="preserve">, só não foi menor porque o ITBI nos deu uma resposta de mais de quatro milhões. </w:t>
      </w:r>
      <w:r w:rsidR="000631E7">
        <w:rPr>
          <w:rFonts w:asciiTheme="majorHAnsi" w:hAnsiTheme="majorHAnsi" w:cstheme="majorHAnsi"/>
          <w:sz w:val="16"/>
          <w:szCs w:val="16"/>
        </w:rPr>
        <w:t xml:space="preserve">Nas Contribuições não precisamos redimensionar, nas Receitas Patrimoniais a gente acredita que vá receber R$ 800.000,00 (oitocentos mil) a menos do orçado no LOA, </w:t>
      </w:r>
      <w:r w:rsidR="003A04C7">
        <w:rPr>
          <w:rFonts w:asciiTheme="majorHAnsi" w:hAnsiTheme="majorHAnsi" w:cstheme="majorHAnsi"/>
          <w:sz w:val="16"/>
          <w:szCs w:val="16"/>
        </w:rPr>
        <w:t>nas Transferências Correntes, nós estamos reestimando R$ 6.450.664,16 (seis milhões quatrocentos e cinquenta mil seiscentos e sessenta e quatro reais e dezesseis centavos) a menos</w:t>
      </w:r>
      <w:r w:rsidR="00FB70E7">
        <w:rPr>
          <w:rFonts w:asciiTheme="majorHAnsi" w:hAnsiTheme="majorHAnsi" w:cstheme="majorHAnsi"/>
          <w:sz w:val="16"/>
          <w:szCs w:val="16"/>
        </w:rPr>
        <w:t xml:space="preserve">, nas Demais Receitas Correntes, que entra a receita da </w:t>
      </w:r>
      <w:proofErr w:type="spellStart"/>
      <w:r w:rsidR="00FB70E7">
        <w:rPr>
          <w:rFonts w:asciiTheme="majorHAnsi" w:hAnsiTheme="majorHAnsi" w:cstheme="majorHAnsi"/>
          <w:sz w:val="16"/>
          <w:szCs w:val="16"/>
        </w:rPr>
        <w:t>Gramadotur</w:t>
      </w:r>
      <w:proofErr w:type="spellEnd"/>
      <w:r w:rsidR="00FB70E7">
        <w:rPr>
          <w:rFonts w:asciiTheme="majorHAnsi" w:hAnsiTheme="majorHAnsi" w:cstheme="majorHAnsi"/>
          <w:sz w:val="16"/>
          <w:szCs w:val="16"/>
        </w:rPr>
        <w:t>, reestimamos R$ 20.000.000,00 (vinte milhões) a menos</w:t>
      </w:r>
      <w:r w:rsidR="00EB5429">
        <w:rPr>
          <w:rFonts w:asciiTheme="majorHAnsi" w:hAnsiTheme="majorHAnsi" w:cstheme="majorHAnsi"/>
          <w:sz w:val="16"/>
          <w:szCs w:val="16"/>
        </w:rPr>
        <w:t xml:space="preserve"> e as Receitas de Capital R$ 2.000.000,00 (dois milhões a menos)</w:t>
      </w:r>
      <w:r w:rsidR="00787393">
        <w:rPr>
          <w:rFonts w:asciiTheme="majorHAnsi" w:hAnsiTheme="majorHAnsi" w:cstheme="majorHAnsi"/>
          <w:sz w:val="16"/>
          <w:szCs w:val="16"/>
        </w:rPr>
        <w:t xml:space="preserve"> então, na nossa Receita Primária Total, de R$ 282.816.167,54 (duzentos e oitenta e dois milhões oitocentos e dezesseis mil cento e sessenta e sete reais e cinquenta e quatro centavos) nós estamos estimando uma redução de R$ 37.010.827,82 (trinta e sete milhões dez mil oitocentos e vinte e sete reais e oitenta e dois centavos)</w:t>
      </w:r>
      <w:r w:rsidR="00787A27">
        <w:rPr>
          <w:rFonts w:asciiTheme="majorHAnsi" w:hAnsiTheme="majorHAnsi" w:cstheme="majorHAnsi"/>
          <w:sz w:val="16"/>
          <w:szCs w:val="16"/>
        </w:rPr>
        <w:t xml:space="preserve"> passando para o total de R$ 245.805.339,72 (duzentos e quarenta e cinco milhões oitocentos e cinco mil trezentos e trinta e nove reais e setenta e dois centavos) para 2021.</w:t>
      </w:r>
      <w:r w:rsidR="00841910">
        <w:rPr>
          <w:rFonts w:asciiTheme="majorHAnsi" w:hAnsiTheme="majorHAnsi" w:cstheme="majorHAnsi"/>
          <w:sz w:val="16"/>
          <w:szCs w:val="16"/>
        </w:rPr>
        <w:t xml:space="preserve"> No Comparativo da Receita Corrente que é o comparativo daquilo que nós orçamos e daquilo que nós realizamos para este 1º quadrimestre de 2021, nós tivemos no orçamento uma previsão de R$ 119.919.807,69 (cento e dezenove milhões novecentos e dezenove mil oitocentos e sete reais e sessenta e nove centavos) e realizado R$ 99.376.302,08 (noventa e nove milhões trezentos e setenta e seis mil trezentos e dois reais e oito centavos). </w:t>
      </w:r>
      <w:r w:rsidR="009D6E43">
        <w:rPr>
          <w:rFonts w:asciiTheme="majorHAnsi" w:hAnsiTheme="majorHAnsi" w:cstheme="majorHAnsi"/>
          <w:sz w:val="16"/>
          <w:szCs w:val="16"/>
        </w:rPr>
        <w:t xml:space="preserve">A nossa receita é composta por 61,22% de receita própria, 24,83% </w:t>
      </w:r>
      <w:r w:rsidR="00501378">
        <w:rPr>
          <w:rFonts w:asciiTheme="majorHAnsi" w:hAnsiTheme="majorHAnsi" w:cstheme="majorHAnsi"/>
          <w:sz w:val="16"/>
          <w:szCs w:val="16"/>
        </w:rPr>
        <w:t xml:space="preserve">advinda da União e 13,95% do Estado. </w:t>
      </w:r>
      <w:r w:rsidR="005246E3">
        <w:rPr>
          <w:rFonts w:asciiTheme="majorHAnsi" w:hAnsiTheme="majorHAnsi" w:cstheme="majorHAnsi"/>
          <w:sz w:val="16"/>
          <w:szCs w:val="16"/>
        </w:rPr>
        <w:t>Passamos para o Comparativo entre o que realizamos e aquilo que nós já liquidamos de despesas.</w:t>
      </w:r>
      <w:r w:rsidR="0049558C">
        <w:rPr>
          <w:rFonts w:asciiTheme="majorHAnsi" w:hAnsiTheme="majorHAnsi" w:cstheme="majorHAnsi"/>
          <w:sz w:val="16"/>
          <w:szCs w:val="16"/>
        </w:rPr>
        <w:t xml:space="preserve"> Tivemos de Receitas Realizadas nas Receitas Correntes R$ 99.376.302,08 (noventa e nove milhões trezentos e setenta e seis mil trezentos e dois reais e oito centavos)</w:t>
      </w:r>
      <w:r w:rsidR="00EB5C73">
        <w:rPr>
          <w:rFonts w:asciiTheme="majorHAnsi" w:hAnsiTheme="majorHAnsi" w:cstheme="majorHAnsi"/>
          <w:sz w:val="16"/>
          <w:szCs w:val="16"/>
        </w:rPr>
        <w:t>, na Receita de Capital R$ 2.651.607,31 (dois milhões seiscentos e cinquenta e um mil seiscentos e sete reais e trinta e um centavos), somando o valor de R$ 102.027.909,39 (cento e dois milhões vinte e sete mil novecentos e nove reais e trinta e nove centavos)</w:t>
      </w:r>
      <w:r w:rsidR="00E218C7">
        <w:rPr>
          <w:rFonts w:asciiTheme="majorHAnsi" w:hAnsiTheme="majorHAnsi" w:cstheme="majorHAnsi"/>
          <w:sz w:val="16"/>
          <w:szCs w:val="16"/>
        </w:rPr>
        <w:t xml:space="preserve"> e teve nas Despesas Liquidadas R$ 68.100.268,99 (sessenta e oito milhões cem mil duzentos e sessenta e oito reais e noventa e nove centavos) na Despesa Liquidada Corrente, R$ 1.912.338,98 (hum milhão novecentos e doze mil trezentos e trinta e oito reais e noventa e oito centavos) na Despesa de Capital, ou seja, temos comprometimento já da Receita de R$ 70.012.607,97 (setenta milhões doze mil seiscentos e sete reais e noventa e sete centavos)</w:t>
      </w:r>
      <w:r w:rsidR="00200995">
        <w:rPr>
          <w:rFonts w:asciiTheme="majorHAnsi" w:hAnsiTheme="majorHAnsi" w:cstheme="majorHAnsi"/>
          <w:sz w:val="16"/>
          <w:szCs w:val="16"/>
        </w:rPr>
        <w:t xml:space="preserve"> com um equilíbrio ou sobra positiva de R$ 32.015.301,42 (trinta e dois milhões quinze mil trezentos e um reais e quarenta e dois centavos). </w:t>
      </w:r>
      <w:r w:rsidR="002B7DF0">
        <w:rPr>
          <w:rFonts w:asciiTheme="majorHAnsi" w:hAnsiTheme="majorHAnsi" w:cstheme="majorHAnsi"/>
          <w:sz w:val="16"/>
          <w:szCs w:val="16"/>
        </w:rPr>
        <w:t>Sobre as Despesas Correntes e as Despesas de Capital que é aquilo que a gent</w:t>
      </w:r>
      <w:r w:rsidR="00D060F6">
        <w:rPr>
          <w:rFonts w:asciiTheme="majorHAnsi" w:hAnsiTheme="majorHAnsi" w:cstheme="majorHAnsi"/>
          <w:sz w:val="16"/>
          <w:szCs w:val="16"/>
        </w:rPr>
        <w:t>e</w:t>
      </w:r>
      <w:r w:rsidR="002B7DF0">
        <w:rPr>
          <w:rFonts w:asciiTheme="majorHAnsi" w:hAnsiTheme="majorHAnsi" w:cstheme="majorHAnsi"/>
          <w:sz w:val="16"/>
          <w:szCs w:val="16"/>
        </w:rPr>
        <w:t xml:space="preserve"> gasta e já gastou no 1º quadrimestre. </w:t>
      </w:r>
      <w:r w:rsidR="00382A18">
        <w:rPr>
          <w:rFonts w:asciiTheme="majorHAnsi" w:hAnsiTheme="majorHAnsi" w:cstheme="majorHAnsi"/>
          <w:sz w:val="16"/>
          <w:szCs w:val="16"/>
        </w:rPr>
        <w:t xml:space="preserve">A primeira despesa dentro das Despesas Correntes, é a despesa com Pessoal e Encargos Sociais e trouxemos o que gastamos no Executivo, no Legislativo e na </w:t>
      </w:r>
      <w:proofErr w:type="spellStart"/>
      <w:r w:rsidR="00382A18">
        <w:rPr>
          <w:rFonts w:asciiTheme="majorHAnsi" w:hAnsiTheme="majorHAnsi" w:cstheme="majorHAnsi"/>
          <w:sz w:val="16"/>
          <w:szCs w:val="16"/>
        </w:rPr>
        <w:t>Gramadotur</w:t>
      </w:r>
      <w:proofErr w:type="spellEnd"/>
      <w:r w:rsidR="00382A18">
        <w:rPr>
          <w:rFonts w:asciiTheme="majorHAnsi" w:hAnsiTheme="majorHAnsi" w:cstheme="majorHAnsi"/>
          <w:sz w:val="16"/>
          <w:szCs w:val="16"/>
        </w:rPr>
        <w:t>. No ano de 2020 foi de R$ 128.817.141,50 (cento e vinte e oito milhões oitocentos e dezessete reais cento e quarenta e um reais e cinquenta centavos)</w:t>
      </w:r>
      <w:r w:rsidR="001B7BFB">
        <w:rPr>
          <w:rFonts w:asciiTheme="majorHAnsi" w:hAnsiTheme="majorHAnsi" w:cstheme="majorHAnsi"/>
          <w:sz w:val="16"/>
          <w:szCs w:val="16"/>
        </w:rPr>
        <w:t xml:space="preserve"> do Executivo, R$ 2.590.622,32 (dois milhões quinhentos e noventa mil seiscentos e vinte e dois reais e trinta e dois centavos) do Legislativo e R$ 3.085.509,08 (três milhões oitenta e cinco mil quinhentos e nove reais e oito centavos) da </w:t>
      </w:r>
      <w:proofErr w:type="spellStart"/>
      <w:r w:rsidR="001B7BFB">
        <w:rPr>
          <w:rFonts w:asciiTheme="majorHAnsi" w:hAnsiTheme="majorHAnsi" w:cstheme="majorHAnsi"/>
          <w:sz w:val="16"/>
          <w:szCs w:val="16"/>
        </w:rPr>
        <w:t>Gramadotur</w:t>
      </w:r>
      <w:proofErr w:type="spellEnd"/>
      <w:r w:rsidR="001B7BFB">
        <w:rPr>
          <w:rFonts w:asciiTheme="majorHAnsi" w:hAnsiTheme="majorHAnsi" w:cstheme="majorHAnsi"/>
          <w:sz w:val="16"/>
          <w:szCs w:val="16"/>
        </w:rPr>
        <w:t xml:space="preserve">. </w:t>
      </w:r>
      <w:r w:rsidR="00E16F41">
        <w:rPr>
          <w:rFonts w:asciiTheme="majorHAnsi" w:hAnsiTheme="majorHAnsi" w:cstheme="majorHAnsi"/>
          <w:sz w:val="16"/>
          <w:szCs w:val="16"/>
        </w:rPr>
        <w:t xml:space="preserve">Foi orçado no LOA para 2021 os valores de R$ 123.599.674,76 (cento e vinte e três milhões quinhentos e noventa e nove mil seiscentos e setenta e quatro reais e setenta e seis centavos) para o Executivo, R$ 3.022.018,25 (três milhões vinte e dois mil dezoito reais e vinte e cinco centavos) para o Legislativo e R$ 3.324.980,42 (três milhões trezentos e vinte e quatro mil novecentos e oitenta reais e quarenta e dois centavos) para a </w:t>
      </w:r>
      <w:proofErr w:type="spellStart"/>
      <w:r w:rsidR="00E16F41">
        <w:rPr>
          <w:rFonts w:asciiTheme="majorHAnsi" w:hAnsiTheme="majorHAnsi" w:cstheme="majorHAnsi"/>
          <w:sz w:val="16"/>
          <w:szCs w:val="16"/>
        </w:rPr>
        <w:t>Gramadotur</w:t>
      </w:r>
      <w:proofErr w:type="spellEnd"/>
      <w:r w:rsidR="00E16F41">
        <w:rPr>
          <w:rFonts w:asciiTheme="majorHAnsi" w:hAnsiTheme="majorHAnsi" w:cstheme="majorHAnsi"/>
          <w:sz w:val="16"/>
          <w:szCs w:val="16"/>
        </w:rPr>
        <w:t xml:space="preserve">. </w:t>
      </w:r>
      <w:r w:rsidR="0096577D">
        <w:rPr>
          <w:rFonts w:asciiTheme="majorHAnsi" w:hAnsiTheme="majorHAnsi" w:cstheme="majorHAnsi"/>
          <w:sz w:val="16"/>
          <w:szCs w:val="16"/>
        </w:rPr>
        <w:t>Na meta para o 1º quadrimestre de 2021, no Executivo de planejou a despesa máxima de R$ 41.199.891,59 (quarenta e um milhões cento e noventa e nove mil oitocentos e noventa e um reais e cinquenta e nove centavos), no Legislativo de R$ 1.007.339,42 (</w:t>
      </w:r>
      <w:proofErr w:type="spellStart"/>
      <w:r w:rsidR="006209BD">
        <w:rPr>
          <w:rFonts w:asciiTheme="majorHAnsi" w:hAnsiTheme="majorHAnsi" w:cstheme="majorHAnsi"/>
          <w:sz w:val="16"/>
          <w:szCs w:val="16"/>
        </w:rPr>
        <w:t>hum</w:t>
      </w:r>
      <w:proofErr w:type="spellEnd"/>
      <w:r w:rsidR="006209BD">
        <w:rPr>
          <w:rFonts w:asciiTheme="majorHAnsi" w:hAnsiTheme="majorHAnsi" w:cstheme="majorHAnsi"/>
          <w:sz w:val="16"/>
          <w:szCs w:val="16"/>
        </w:rPr>
        <w:t xml:space="preserve"> milhão sete mil trezentos e trinta e nove reais e quarenta e dois centavos).</w:t>
      </w:r>
      <w:r w:rsidR="001E451C">
        <w:rPr>
          <w:rFonts w:asciiTheme="majorHAnsi" w:hAnsiTheme="majorHAnsi" w:cstheme="majorHAnsi"/>
          <w:sz w:val="16"/>
          <w:szCs w:val="16"/>
        </w:rPr>
        <w:t xml:space="preserve"> Foi liquidado neste período R$ 34.106.564,22 (trinta e quatro milhões cento e seis mil quinhentos e sessenta e quatro reais e vinte e dois centavos) no Executivo, R$ 897.706,59 (oitocentos e noventa e sete mil setecentos e seis reais e cinquenta e nove centavos) no Legislativo e R$ 853.319,41 (oitocentos e cinquenta e três mil trezentos e dezenove reais e quarenta e um centavos) na </w:t>
      </w:r>
      <w:proofErr w:type="spellStart"/>
      <w:r w:rsidR="001E451C">
        <w:rPr>
          <w:rFonts w:asciiTheme="majorHAnsi" w:hAnsiTheme="majorHAnsi" w:cstheme="majorHAnsi"/>
          <w:sz w:val="16"/>
          <w:szCs w:val="16"/>
        </w:rPr>
        <w:t>Gramadotur</w:t>
      </w:r>
      <w:proofErr w:type="spellEnd"/>
      <w:r w:rsidR="001E451C">
        <w:rPr>
          <w:rFonts w:asciiTheme="majorHAnsi" w:hAnsiTheme="majorHAnsi" w:cstheme="majorHAnsi"/>
          <w:sz w:val="16"/>
          <w:szCs w:val="16"/>
        </w:rPr>
        <w:t>.</w:t>
      </w:r>
      <w:r w:rsidR="00394123">
        <w:rPr>
          <w:rFonts w:asciiTheme="majorHAnsi" w:hAnsiTheme="majorHAnsi" w:cstheme="majorHAnsi"/>
          <w:sz w:val="16"/>
          <w:szCs w:val="16"/>
        </w:rPr>
        <w:t xml:space="preserve"> Numa visão geral, o 1º quadrimestre de 2021 previa um gasto geral com Pessoal de R$ 89.818.675,25 (oitenta e nove milhões oitocentos e dezoito mil seiscentos e setenta e cinco reais e vinte e cinco centavos) e liquidou o total de R$ 68.100.268,99 (sessenta e oito milhões cem mil duzentos e sessenta e oito reais e noventa e nove centavos).</w:t>
      </w:r>
      <w:r w:rsidR="004D1669">
        <w:rPr>
          <w:rFonts w:asciiTheme="majorHAnsi" w:hAnsiTheme="majorHAnsi" w:cstheme="majorHAnsi"/>
          <w:sz w:val="16"/>
          <w:szCs w:val="16"/>
        </w:rPr>
        <w:t xml:space="preserve"> Juros e Encargos da Dívida</w:t>
      </w:r>
      <w:r w:rsidR="00455933">
        <w:rPr>
          <w:rFonts w:asciiTheme="majorHAnsi" w:hAnsiTheme="majorHAnsi" w:cstheme="majorHAnsi"/>
          <w:sz w:val="16"/>
          <w:szCs w:val="16"/>
        </w:rPr>
        <w:t xml:space="preserve"> é o que o município paga dos seus financiamentos como o PAC, PASEP e do INSS e no ano de 2020 se gastou R$ 2.354.260,72 (dois milhões trezentos e cinquenta e quatro mil duzentos e sessenta reais e setenta e dois centavos), foi orçado para 2021 R$ 2.655.484,00 (dois milhões seiscentos e cinquenta e cinco mil quatrocentos e oitenta e quatro reais), foi liquidado no 1º quadrimestre de 2020 o valor de R$ 918.262,25 (novecentos e dezoito mil duzentos e sessenta e dois reais e vinte e cinco centavos), sendo a meta do período para 2021 de R$ 885.161,33 </w:t>
      </w:r>
    </w:p>
    <w:p w14:paraId="02CC5209" w14:textId="77777777" w:rsidR="00DB430F" w:rsidRPr="002B1A63" w:rsidRDefault="00DB430F" w:rsidP="00DB430F">
      <w:pPr>
        <w:pStyle w:val="Legenda"/>
        <w:rPr>
          <w:u w:val="single"/>
        </w:rPr>
      </w:pPr>
      <w:r w:rsidRPr="002B1A63">
        <w:rPr>
          <w:noProof/>
          <w:u w:val="single"/>
        </w:rPr>
        <w:lastRenderedPageBreak/>
        <mc:AlternateContent>
          <mc:Choice Requires="wps">
            <w:drawing>
              <wp:anchor distT="0" distB="0" distL="114300" distR="114300" simplePos="0" relativeHeight="251668992" behindDoc="0" locked="0" layoutInCell="1" allowOverlap="1" wp14:anchorId="4F5773F8" wp14:editId="6908DD10">
                <wp:simplePos x="0" y="0"/>
                <wp:positionH relativeFrom="column">
                  <wp:posOffset>5372100</wp:posOffset>
                </wp:positionH>
                <wp:positionV relativeFrom="paragraph">
                  <wp:posOffset>-109855</wp:posOffset>
                </wp:positionV>
                <wp:extent cx="1066800" cy="271780"/>
                <wp:effectExtent l="0" t="0" r="381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B7A5B3" w14:textId="77777777" w:rsidR="00DB430F" w:rsidRPr="0084268E" w:rsidRDefault="00DB430F" w:rsidP="00DB430F">
                            <w:pPr>
                              <w:pStyle w:val="Cabealho"/>
                              <w:tabs>
                                <w:tab w:val="clear" w:pos="4252"/>
                                <w:tab w:val="clear" w:pos="8504"/>
                              </w:tabs>
                            </w:pPr>
                            <w:r w:rsidRPr="0084268E">
                              <w:t xml:space="preserve">FL. Nº: </w:t>
                            </w:r>
                            <w:r>
                              <w:t>0</w:t>
                            </w:r>
                            <w:r w:rsidR="00322BFF">
                              <w:t>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A9D72" id="_x0000_s1029" type="#_x0000_t202" style="position:absolute;margin-left:423pt;margin-top:-8.65pt;width:84pt;height:2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O1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" stroked="f">
                <v:textbox>
                  <w:txbxContent>
                    <w:p w:rsidR="00DB430F" w:rsidRPr="0084268E" w:rsidRDefault="00DB430F" w:rsidP="00DB430F">
                      <w:pPr>
                        <w:pStyle w:val="Cabealho"/>
                        <w:tabs>
                          <w:tab w:val="clear" w:pos="4252"/>
                          <w:tab w:val="clear" w:pos="8504"/>
                        </w:tabs>
                      </w:pPr>
                      <w:r w:rsidRPr="0084268E">
                        <w:t xml:space="preserve">FL. Nº: </w:t>
                      </w:r>
                      <w:r>
                        <w:t>0</w:t>
                      </w:r>
                      <w:r w:rsidR="00322BFF">
                        <w:t>9</w:t>
                      </w:r>
                    </w:p>
                  </w:txbxContent>
                </v:textbox>
              </v:shape>
            </w:pict>
          </mc:Fallback>
        </mc:AlternateContent>
      </w:r>
      <w:r>
        <w:t xml:space="preserve">                                                           </w:t>
      </w:r>
      <w:r w:rsidRPr="002B1A63">
        <w:rPr>
          <w:u w:val="single"/>
        </w:rPr>
        <w:t>Plenário JULIO FLORIANO PETERSEN</w:t>
      </w:r>
    </w:p>
    <w:p w14:paraId="7373C848" w14:textId="77777777" w:rsidR="00DB430F" w:rsidRPr="002B1A63" w:rsidRDefault="00DB430F" w:rsidP="00DB430F">
      <w:pPr>
        <w:tabs>
          <w:tab w:val="center" w:pos="5244"/>
          <w:tab w:val="left" w:pos="6775"/>
        </w:tabs>
        <w:rPr>
          <w:rFonts w:ascii="Arial" w:hAnsi="Arial" w:cs="Arial"/>
          <w:b/>
          <w:i/>
          <w:iCs/>
          <w:sz w:val="20"/>
          <w:szCs w:val="20"/>
        </w:rPr>
      </w:pPr>
      <w:r>
        <w:rPr>
          <w:rFonts w:ascii="Arial" w:hAnsi="Arial" w:cs="Arial"/>
          <w:b/>
          <w:i/>
          <w:iCs/>
          <w:sz w:val="20"/>
          <w:szCs w:val="20"/>
        </w:rPr>
        <w:t xml:space="preserve">                                                                          </w:t>
      </w:r>
      <w:r w:rsidRPr="002B1A63">
        <w:rPr>
          <w:rFonts w:ascii="Arial" w:hAnsi="Arial" w:cs="Arial"/>
          <w:b/>
          <w:i/>
          <w:iCs/>
          <w:sz w:val="20"/>
          <w:szCs w:val="20"/>
        </w:rPr>
        <w:t>- XV Legislatura -</w:t>
      </w:r>
      <w:r w:rsidRPr="002B1A63">
        <w:rPr>
          <w:rFonts w:ascii="Arial" w:hAnsi="Arial" w:cs="Arial"/>
          <w:b/>
          <w:i/>
          <w:iCs/>
          <w:sz w:val="20"/>
          <w:szCs w:val="20"/>
        </w:rPr>
        <w:tab/>
      </w:r>
    </w:p>
    <w:p w14:paraId="3BD76805" w14:textId="77777777" w:rsidR="00DB430F" w:rsidRDefault="00DB430F" w:rsidP="00FD3230">
      <w:pPr>
        <w:tabs>
          <w:tab w:val="center" w:pos="5244"/>
          <w:tab w:val="left" w:pos="6775"/>
        </w:tabs>
        <w:jc w:val="both"/>
        <w:rPr>
          <w:rFonts w:asciiTheme="majorHAnsi" w:hAnsiTheme="majorHAnsi" w:cstheme="majorHAnsi"/>
          <w:sz w:val="16"/>
          <w:szCs w:val="16"/>
        </w:rPr>
      </w:pPr>
    </w:p>
    <w:p w14:paraId="51BE6DF1" w14:textId="77777777" w:rsidR="00322BFF" w:rsidRDefault="00455933" w:rsidP="00FD3230">
      <w:pPr>
        <w:tabs>
          <w:tab w:val="center" w:pos="5244"/>
          <w:tab w:val="left" w:pos="6775"/>
        </w:tabs>
        <w:jc w:val="both"/>
        <w:rPr>
          <w:rFonts w:asciiTheme="majorHAnsi" w:hAnsiTheme="majorHAnsi" w:cstheme="majorHAnsi"/>
          <w:sz w:val="16"/>
          <w:szCs w:val="16"/>
        </w:rPr>
      </w:pPr>
      <w:r>
        <w:rPr>
          <w:rFonts w:asciiTheme="majorHAnsi" w:hAnsiTheme="majorHAnsi" w:cstheme="majorHAnsi"/>
          <w:sz w:val="16"/>
          <w:szCs w:val="16"/>
        </w:rPr>
        <w:t>(oitocentos e oitenta e cinco mil cento e sessenta e um reais e trinta e três centavos)</w:t>
      </w:r>
      <w:r w:rsidR="00DB430F">
        <w:rPr>
          <w:rFonts w:asciiTheme="majorHAnsi" w:hAnsiTheme="majorHAnsi" w:cstheme="majorHAnsi"/>
          <w:sz w:val="16"/>
          <w:szCs w:val="16"/>
        </w:rPr>
        <w:t xml:space="preserve"> e foi realizado R$ 1.057.695,21 (hum milhão cinquenta e sete mil seiscentos e noventa e cinco reais e vinte e um centavos).</w:t>
      </w:r>
      <w:r w:rsidR="001B3B6E">
        <w:rPr>
          <w:rFonts w:asciiTheme="majorHAnsi" w:hAnsiTheme="majorHAnsi" w:cstheme="majorHAnsi"/>
          <w:sz w:val="16"/>
          <w:szCs w:val="16"/>
        </w:rPr>
        <w:t xml:space="preserve"> E nas </w:t>
      </w:r>
      <w:r w:rsidR="002B116D">
        <w:rPr>
          <w:rFonts w:asciiTheme="majorHAnsi" w:hAnsiTheme="majorHAnsi" w:cstheme="majorHAnsi"/>
          <w:sz w:val="16"/>
          <w:szCs w:val="16"/>
        </w:rPr>
        <w:t xml:space="preserve">Outras </w:t>
      </w:r>
      <w:r w:rsidR="001B3B6E">
        <w:rPr>
          <w:rFonts w:asciiTheme="majorHAnsi" w:hAnsiTheme="majorHAnsi" w:cstheme="majorHAnsi"/>
          <w:sz w:val="16"/>
          <w:szCs w:val="16"/>
        </w:rPr>
        <w:t xml:space="preserve">Despesas Correntes </w:t>
      </w:r>
      <w:r w:rsidR="002B116D">
        <w:rPr>
          <w:rFonts w:asciiTheme="majorHAnsi" w:hAnsiTheme="majorHAnsi" w:cstheme="majorHAnsi"/>
          <w:sz w:val="16"/>
          <w:szCs w:val="16"/>
        </w:rPr>
        <w:t xml:space="preserve">do Executivo </w:t>
      </w:r>
      <w:r w:rsidR="001B3B6E">
        <w:rPr>
          <w:rFonts w:asciiTheme="majorHAnsi" w:hAnsiTheme="majorHAnsi" w:cstheme="majorHAnsi"/>
          <w:sz w:val="16"/>
          <w:szCs w:val="16"/>
        </w:rPr>
        <w:t xml:space="preserve">gastamos em 2020 o montante de R$ </w:t>
      </w:r>
      <w:r w:rsidR="000B26E2">
        <w:rPr>
          <w:rFonts w:asciiTheme="majorHAnsi" w:hAnsiTheme="majorHAnsi" w:cstheme="majorHAnsi"/>
          <w:sz w:val="16"/>
          <w:szCs w:val="16"/>
        </w:rPr>
        <w:t>78.016.374,10 (setenta e oito milhões dezesseis mil trezentos e setenta e quatro reais e dez centavos), foi fixada para 2021 o valor de R$ 101.983.586,48 (cento e um milhões novecentos e oitenta e três mil quinhentos e oitenta e seis reais e quarenta e oito centavos), no 1º quadrimestre de 2020 foi gato R$ 25.517.892,75 (vinte e cinco milhões quinhentos e dezessete mil oitocentos e noventa e dois reais e setenta e cinco centavos)</w:t>
      </w:r>
      <w:r w:rsidR="00300490">
        <w:rPr>
          <w:rFonts w:asciiTheme="majorHAnsi" w:hAnsiTheme="majorHAnsi" w:cstheme="majorHAnsi"/>
          <w:sz w:val="16"/>
          <w:szCs w:val="16"/>
        </w:rPr>
        <w:t>, orçado para este período de 2021 foi de R$ 33.994.528,83 (trinta e três milhões novecentos e noventa e quatro mil quinhentos e vinte e oito reais oitenta e três centavos) e o liquidado foi de R$ 21.244.292,88 (vinte e um milhões duzentos e quarenta e quatro reais duzentos e noventa e dois reais e oitenta e oito centavos).</w:t>
      </w:r>
      <w:r w:rsidR="002B116D">
        <w:rPr>
          <w:rFonts w:asciiTheme="majorHAnsi" w:hAnsiTheme="majorHAnsi" w:cstheme="majorHAnsi"/>
          <w:sz w:val="16"/>
          <w:szCs w:val="16"/>
        </w:rPr>
        <w:t xml:space="preserve"> Depois temos as Outras Despesas Correntes do Exercício Anterior do Executivo </w:t>
      </w:r>
      <w:r w:rsidR="000325A0">
        <w:rPr>
          <w:rFonts w:asciiTheme="majorHAnsi" w:hAnsiTheme="majorHAnsi" w:cstheme="majorHAnsi"/>
          <w:sz w:val="16"/>
          <w:szCs w:val="16"/>
        </w:rPr>
        <w:t xml:space="preserve">que não teve valor executado em 2020, foi orçado para 2021 o valor de R$ 7.000,00 (sete mil reais), previsto no LOA para o 1º quadrimestre de 2021 o valor de R$ 2.333,33 (dois mil trezentos e trinta e três reais e trinta e três centavos) e </w:t>
      </w:r>
      <w:r w:rsidR="00A05D50">
        <w:rPr>
          <w:rFonts w:asciiTheme="majorHAnsi" w:hAnsiTheme="majorHAnsi" w:cstheme="majorHAnsi"/>
          <w:sz w:val="16"/>
          <w:szCs w:val="16"/>
        </w:rPr>
        <w:t xml:space="preserve">já liquidamos, neste 1º quadrimestre o valor de </w:t>
      </w:r>
      <w:r w:rsidR="000325A0">
        <w:rPr>
          <w:rFonts w:asciiTheme="majorHAnsi" w:hAnsiTheme="majorHAnsi" w:cstheme="majorHAnsi"/>
          <w:sz w:val="16"/>
          <w:szCs w:val="16"/>
        </w:rPr>
        <w:t>R$ 4.498.643,72 (quatro milhões quatrocentos e noventa e oito mil seiscentos e quarenta e três reais e setenta e dois centavos).</w:t>
      </w:r>
      <w:r w:rsidR="002B700C">
        <w:rPr>
          <w:rFonts w:asciiTheme="majorHAnsi" w:hAnsiTheme="majorHAnsi" w:cstheme="majorHAnsi"/>
          <w:sz w:val="16"/>
          <w:szCs w:val="16"/>
        </w:rPr>
        <w:t xml:space="preserve"> O Legislativo também apresenta o valor de R$ 1.524.981,75 (hum milhão quinhentos e vinte e quatro mil novecentos e oitenta e um reais e setenta e cinco centavos) orçado para 2021 e para o 1º quadrimestre o valor de R$ 509.327,25 (quinhentos e nove mil trezentos e vinte e sete reais e vinte e cinco centavos) e liquidou o valor de R$ 147.343,00 (cento e quarenta e sete mil trezentos e quarenta e três reais) demonstrando eficiência na sua despesa</w:t>
      </w:r>
      <w:r w:rsidR="00D12FAB">
        <w:rPr>
          <w:rFonts w:asciiTheme="majorHAnsi" w:hAnsiTheme="majorHAnsi" w:cstheme="majorHAnsi"/>
          <w:sz w:val="16"/>
          <w:szCs w:val="16"/>
        </w:rPr>
        <w:t xml:space="preserve"> gastando bem menos do que foi previsto. Já a </w:t>
      </w:r>
      <w:proofErr w:type="spellStart"/>
      <w:r w:rsidR="00D12FAB">
        <w:rPr>
          <w:rFonts w:asciiTheme="majorHAnsi" w:hAnsiTheme="majorHAnsi" w:cstheme="majorHAnsi"/>
          <w:sz w:val="16"/>
          <w:szCs w:val="16"/>
        </w:rPr>
        <w:t>Gramadotur</w:t>
      </w:r>
      <w:proofErr w:type="spellEnd"/>
      <w:r w:rsidR="00D12FAB">
        <w:rPr>
          <w:rFonts w:asciiTheme="majorHAnsi" w:hAnsiTheme="majorHAnsi" w:cstheme="majorHAnsi"/>
          <w:sz w:val="16"/>
          <w:szCs w:val="16"/>
        </w:rPr>
        <w:t xml:space="preserve"> foi orçado R$ 33.335.300,10 (trinta e três milhões trezentos e trinta e cinco mil trezentos reais e dez centavos) para 2021</w:t>
      </w:r>
      <w:r w:rsidR="00691906">
        <w:rPr>
          <w:rFonts w:asciiTheme="majorHAnsi" w:hAnsiTheme="majorHAnsi" w:cstheme="majorHAnsi"/>
          <w:sz w:val="16"/>
          <w:szCs w:val="16"/>
        </w:rPr>
        <w:t xml:space="preserve"> e para o 1º quadrimestre a terça parte deste valor que foi de R$ 11.111.766,70 (onze milhões cento e onze mil setecentos e sessenta e seis reais e setenta centavos) e foi liquidado R$ 5.294.703,96 (cinco milhões duzentos e noventa e quatro mil setecentos e três reais e noventa e seis centavos).</w:t>
      </w:r>
      <w:r w:rsidR="00336FD3">
        <w:rPr>
          <w:rFonts w:asciiTheme="majorHAnsi" w:hAnsiTheme="majorHAnsi" w:cstheme="majorHAnsi"/>
          <w:sz w:val="16"/>
          <w:szCs w:val="16"/>
        </w:rPr>
        <w:t xml:space="preserve"> Então as nossas Despesas Primárias Correntes finalizaram o ano de 2020 no valor de R$ 206.833.515,60 (duzentos e seis milhões oitocentos e trinta e três mil quinhentos e quinze reais e sessenta centavos), foi orçado para 2021 o total de R$ 266.800.541,76 (duzentos e sessenta e seis milhões oitocentos mil quinhentos e quarenta e um reais e setenta e seis centavos), o liquidado no 1º quadrimestre de 2020 foi de R$ 64.109.538,27 (sessenta e quatro milhões cento e nove mil quinhentos e trinta e oito reais e vinte e sete centavos), o previsto para 2021 para o período foi de R$ 88.933.513,92 (oitenta e oito milhões novecentos e trinta e três mil quinhentos e treze reais e noventa e dois centavos) e o liquidado foi de R$ 67.042.573,78 (sessenta e sete milhões quarenta e dois mil quinhentos e setenta e três reais e setenta e oito centavos).</w:t>
      </w:r>
      <w:r w:rsidR="005F3275">
        <w:rPr>
          <w:rFonts w:asciiTheme="majorHAnsi" w:hAnsiTheme="majorHAnsi" w:cstheme="majorHAnsi"/>
          <w:sz w:val="16"/>
          <w:szCs w:val="16"/>
        </w:rPr>
        <w:t xml:space="preserve"> As Despesas de Capital que são as obras e equipamentos </w:t>
      </w:r>
      <w:r w:rsidR="00FA55EE">
        <w:rPr>
          <w:rFonts w:asciiTheme="majorHAnsi" w:hAnsiTheme="majorHAnsi" w:cstheme="majorHAnsi"/>
          <w:sz w:val="16"/>
          <w:szCs w:val="16"/>
        </w:rPr>
        <w:t>tivemos realizadas no ano de 2020 o total de R$ 28.745.216,26 (vinte e oito milhões setecentos e quarenta e cinco mil duzentos e dezesseis reais e vinte e seis centavos)</w:t>
      </w:r>
      <w:r w:rsidR="009D4391">
        <w:rPr>
          <w:rFonts w:asciiTheme="majorHAnsi" w:hAnsiTheme="majorHAnsi" w:cstheme="majorHAnsi"/>
          <w:sz w:val="16"/>
          <w:szCs w:val="16"/>
        </w:rPr>
        <w:t>, foi orçado para 2021 R$ 14.054.265,81 (catorze milhões cinquenta e quatro mil duzentos e sessenta e cinco reais e oitenta e um centavos), liquidado no 1º quadrimestre de 2020 foi de R$ 6.204.267,89 (seis milhões duzentos e quatro mil duzentos e sessenta e sete reais e oitenta e nove centavos), previsto para o período de 2021 foi de R$ 4.684.755,27 (quatro milhões seiscentos e oitenta e quatro mil setecentos e cinquenta e cinco reais e vinte e sete centavos) e liquidado foi de R$ 1.912.338,98 (hum milhão novecentos e doze mil trezentos e trinta e oito reais e noventa e oito centavos).</w:t>
      </w:r>
      <w:r w:rsidR="00285C56">
        <w:rPr>
          <w:rFonts w:asciiTheme="majorHAnsi" w:hAnsiTheme="majorHAnsi" w:cstheme="majorHAnsi"/>
          <w:sz w:val="16"/>
          <w:szCs w:val="16"/>
        </w:rPr>
        <w:t xml:space="preserve"> A Reserva de Contingência aprovada na LOA para 2021 foi de R$ 7.000.000,00 (sete milhões de reais) e este valor, conforme foi decorrendo o ano e ainda que a lei só nos permite fazer o uso do montante da reserva de contingência no mês de novembro hoje ela está reduzida ao valor de R$ 3.155.000,00 (três milhões cento e cinquenta e cinco mil reais) porque fomos equacionando o orçamento.</w:t>
      </w:r>
      <w:r w:rsidR="00974A46">
        <w:rPr>
          <w:rFonts w:asciiTheme="majorHAnsi" w:hAnsiTheme="majorHAnsi" w:cstheme="majorHAnsi"/>
          <w:sz w:val="16"/>
          <w:szCs w:val="16"/>
        </w:rPr>
        <w:t xml:space="preserve"> O total da nossa Despesa Primária foi de </w:t>
      </w:r>
      <w:r w:rsidR="00F56132">
        <w:rPr>
          <w:rFonts w:asciiTheme="majorHAnsi" w:hAnsiTheme="majorHAnsi" w:cstheme="majorHAnsi"/>
          <w:sz w:val="16"/>
          <w:szCs w:val="16"/>
        </w:rPr>
        <w:t>234.218.843,51</w:t>
      </w:r>
      <w:r w:rsidR="00974A46">
        <w:rPr>
          <w:rFonts w:asciiTheme="majorHAnsi" w:hAnsiTheme="majorHAnsi" w:cstheme="majorHAnsi"/>
          <w:sz w:val="16"/>
          <w:szCs w:val="16"/>
        </w:rPr>
        <w:t xml:space="preserve"> (</w:t>
      </w:r>
      <w:r w:rsidR="00F56132">
        <w:rPr>
          <w:rFonts w:asciiTheme="majorHAnsi" w:hAnsiTheme="majorHAnsi" w:cstheme="majorHAnsi"/>
          <w:sz w:val="16"/>
          <w:szCs w:val="16"/>
        </w:rPr>
        <w:t>duzentos e trinta e quatro</w:t>
      </w:r>
      <w:r w:rsidR="00974A46">
        <w:rPr>
          <w:rFonts w:asciiTheme="majorHAnsi" w:hAnsiTheme="majorHAnsi" w:cstheme="majorHAnsi"/>
          <w:sz w:val="16"/>
          <w:szCs w:val="16"/>
        </w:rPr>
        <w:t xml:space="preserve"> milhões </w:t>
      </w:r>
      <w:r w:rsidR="00F56132">
        <w:rPr>
          <w:rFonts w:asciiTheme="majorHAnsi" w:hAnsiTheme="majorHAnsi" w:cstheme="majorHAnsi"/>
          <w:sz w:val="16"/>
          <w:szCs w:val="16"/>
        </w:rPr>
        <w:t>duzentos e dezoito</w:t>
      </w:r>
      <w:r w:rsidR="00974A46">
        <w:rPr>
          <w:rFonts w:asciiTheme="majorHAnsi" w:hAnsiTheme="majorHAnsi" w:cstheme="majorHAnsi"/>
          <w:sz w:val="16"/>
          <w:szCs w:val="16"/>
        </w:rPr>
        <w:t xml:space="preserve"> mil </w:t>
      </w:r>
      <w:r w:rsidR="00F56132">
        <w:rPr>
          <w:rFonts w:asciiTheme="majorHAnsi" w:hAnsiTheme="majorHAnsi" w:cstheme="majorHAnsi"/>
          <w:sz w:val="16"/>
          <w:szCs w:val="16"/>
        </w:rPr>
        <w:t>oitocentos e quarenta e três</w:t>
      </w:r>
      <w:r w:rsidR="00974A46">
        <w:rPr>
          <w:rFonts w:asciiTheme="majorHAnsi" w:hAnsiTheme="majorHAnsi" w:cstheme="majorHAnsi"/>
          <w:sz w:val="16"/>
          <w:szCs w:val="16"/>
        </w:rPr>
        <w:t xml:space="preserve"> reais e </w:t>
      </w:r>
      <w:r w:rsidR="00F56132">
        <w:rPr>
          <w:rFonts w:asciiTheme="majorHAnsi" w:hAnsiTheme="majorHAnsi" w:cstheme="majorHAnsi"/>
          <w:sz w:val="16"/>
          <w:szCs w:val="16"/>
        </w:rPr>
        <w:t>cinquenta</w:t>
      </w:r>
      <w:r w:rsidR="00974A46">
        <w:rPr>
          <w:rFonts w:asciiTheme="majorHAnsi" w:hAnsiTheme="majorHAnsi" w:cstheme="majorHAnsi"/>
          <w:sz w:val="16"/>
          <w:szCs w:val="16"/>
        </w:rPr>
        <w:t xml:space="preserve"> e um centavos)</w:t>
      </w:r>
      <w:r w:rsidR="00F56132">
        <w:rPr>
          <w:rFonts w:asciiTheme="majorHAnsi" w:hAnsiTheme="majorHAnsi" w:cstheme="majorHAnsi"/>
          <w:sz w:val="16"/>
          <w:szCs w:val="16"/>
        </w:rPr>
        <w:t>, foi previsto para 2021 o total de R$ 284.652.979,57 (duzentos e oitenta e quatro milhões seiscentos e cinquenta e dois mil novecentos e setenta e nove reais e cinquenta e sete centavos)</w:t>
      </w:r>
      <w:r w:rsidR="00D75101">
        <w:rPr>
          <w:rFonts w:asciiTheme="majorHAnsi" w:hAnsiTheme="majorHAnsi" w:cstheme="majorHAnsi"/>
          <w:sz w:val="16"/>
          <w:szCs w:val="16"/>
        </w:rPr>
        <w:t>, a meta para o 1º quadrimestre de 2021 era de R$ 94.884.326,52 (noventa e quatro milhões oitocentos e oitenta e quatro mil trezentos e vinte e seis reais e cinquenta e dois centavos) e foi liquidado o total de R$ 68.432.315,22 (sessenta e oito milhões quatrocentos e trinta e dois mil trezentos e quinze reais e vinte e dois centavos).</w:t>
      </w:r>
      <w:r w:rsidR="003D18F7">
        <w:rPr>
          <w:rFonts w:asciiTheme="majorHAnsi" w:hAnsiTheme="majorHAnsi" w:cstheme="majorHAnsi"/>
          <w:sz w:val="16"/>
          <w:szCs w:val="16"/>
        </w:rPr>
        <w:t xml:space="preserve"> Nas Despesas Primárias fizemos o mesmo raciocínio que fizemos na receita para redução da despesa</w:t>
      </w:r>
      <w:r w:rsidR="00A417AB">
        <w:rPr>
          <w:rFonts w:asciiTheme="majorHAnsi" w:hAnsiTheme="majorHAnsi" w:cstheme="majorHAnsi"/>
          <w:sz w:val="16"/>
          <w:szCs w:val="16"/>
        </w:rPr>
        <w:t xml:space="preserve">. O primeiro é em relação ao Pessoal e Encargos do Executivo </w:t>
      </w:r>
      <w:r w:rsidR="00F52793">
        <w:rPr>
          <w:rFonts w:asciiTheme="majorHAnsi" w:hAnsiTheme="majorHAnsi" w:cstheme="majorHAnsi"/>
          <w:sz w:val="16"/>
          <w:szCs w:val="16"/>
        </w:rPr>
        <w:t>fixado no valor de R$ 123.599.674,76 (cento e vinte e três milhões quinhentos e noventa e nove mil seiscentos e setenta e quatro reais e setenta e seis centavos) com uma redução de R$ 6.488.184,04 (seis milhões quatrocentos e oitenta e oito mil cento e oitenta e quatro reais e quatro centavos)</w:t>
      </w:r>
      <w:r w:rsidR="00996DA3">
        <w:rPr>
          <w:rFonts w:asciiTheme="majorHAnsi" w:hAnsiTheme="majorHAnsi" w:cstheme="majorHAnsi"/>
          <w:sz w:val="16"/>
          <w:szCs w:val="16"/>
        </w:rPr>
        <w:t xml:space="preserve"> para o ano de 2021. Não temos previsão de redução nas Despesas de Pessoal e Encargos Sociais no Legislativo e nem da </w:t>
      </w:r>
      <w:proofErr w:type="spellStart"/>
      <w:r w:rsidR="00996DA3">
        <w:rPr>
          <w:rFonts w:asciiTheme="majorHAnsi" w:hAnsiTheme="majorHAnsi" w:cstheme="majorHAnsi"/>
          <w:sz w:val="16"/>
          <w:szCs w:val="16"/>
        </w:rPr>
        <w:t>Gramadotur</w:t>
      </w:r>
      <w:proofErr w:type="spellEnd"/>
      <w:r w:rsidR="00996DA3">
        <w:rPr>
          <w:rFonts w:asciiTheme="majorHAnsi" w:hAnsiTheme="majorHAnsi" w:cstheme="majorHAnsi"/>
          <w:sz w:val="16"/>
          <w:szCs w:val="16"/>
        </w:rPr>
        <w:t xml:space="preserve">, assim como nos Juros e Encargos da Dívida. </w:t>
      </w:r>
      <w:r w:rsidR="00A15BB6">
        <w:rPr>
          <w:rFonts w:asciiTheme="majorHAnsi" w:hAnsiTheme="majorHAnsi" w:cstheme="majorHAnsi"/>
          <w:sz w:val="16"/>
          <w:szCs w:val="16"/>
        </w:rPr>
        <w:t xml:space="preserve">Nas Despesas Correntes do Executivo temos um crescimento de R$ 1.240.000,00 (hum milhão duzentos e quarenta mil reais) e uma redução no orçamento da </w:t>
      </w:r>
      <w:proofErr w:type="spellStart"/>
      <w:r w:rsidR="00A15BB6">
        <w:rPr>
          <w:rFonts w:asciiTheme="majorHAnsi" w:hAnsiTheme="majorHAnsi" w:cstheme="majorHAnsi"/>
          <w:sz w:val="16"/>
          <w:szCs w:val="16"/>
        </w:rPr>
        <w:t>Gramadotur</w:t>
      </w:r>
      <w:proofErr w:type="spellEnd"/>
      <w:r w:rsidR="00A15BB6">
        <w:rPr>
          <w:rFonts w:asciiTheme="majorHAnsi" w:hAnsiTheme="majorHAnsi" w:cstheme="majorHAnsi"/>
          <w:sz w:val="16"/>
          <w:szCs w:val="16"/>
        </w:rPr>
        <w:t xml:space="preserve"> de 20.000.000,00 (vinte milhões de reais)</w:t>
      </w:r>
      <w:r w:rsidR="00697093">
        <w:rPr>
          <w:rFonts w:asciiTheme="majorHAnsi" w:hAnsiTheme="majorHAnsi" w:cstheme="majorHAnsi"/>
          <w:sz w:val="16"/>
          <w:szCs w:val="16"/>
        </w:rPr>
        <w:t>. Isso resulta no total de R$ 266.800.541,76 (duzentos e sessenta e seis milhões oitocentos mil quinhentos e quarenta e um reais e setenta e seis centavos) uma redução de R$ 19.849.054,77 (dezenove milhões oitocentos e quarenta e nove mil cinquenta e quatro reais e setenta e sete centavos) dando uma Despesa Projetada para 2021 de R$ 246.951.486,99 (duzentos e quarenta e seis milhões novecentos e cinquenta e um mil quatrocentos e oitenta e seis reais e noventa e nove centavos).</w:t>
      </w:r>
      <w:r w:rsidR="00396B46">
        <w:rPr>
          <w:rFonts w:asciiTheme="majorHAnsi" w:hAnsiTheme="majorHAnsi" w:cstheme="majorHAnsi"/>
          <w:sz w:val="16"/>
          <w:szCs w:val="16"/>
        </w:rPr>
        <w:t xml:space="preserve"> Nas Despesas de Capital foi previsto o valor de R$ 14.054.265,81 (catorze milhões cinquenta e quatro mil duzentos e sessenta e cinco reais e oitenta e um centavos) e estamos prevendo um aumento na ordem de R$ 2.605.000,00 (dois milhões seiscentos e cinco mil reais) </w:t>
      </w:r>
      <w:r w:rsidR="000D2169">
        <w:rPr>
          <w:rFonts w:asciiTheme="majorHAnsi" w:hAnsiTheme="majorHAnsi" w:cstheme="majorHAnsi"/>
          <w:sz w:val="16"/>
          <w:szCs w:val="16"/>
        </w:rPr>
        <w:t>e acredita-se que deva chegar a R$ 16.659.265,81 (dezesseis milhões seiscentos e cinquenta e nove mil duzentos e sessenta e cinco reais e oitenta e um centavos)</w:t>
      </w:r>
      <w:r w:rsidR="00A92A74">
        <w:rPr>
          <w:rFonts w:asciiTheme="majorHAnsi" w:hAnsiTheme="majorHAnsi" w:cstheme="majorHAnsi"/>
          <w:sz w:val="16"/>
          <w:szCs w:val="16"/>
        </w:rPr>
        <w:t>. O total da Despesa Primária Total, estamos prevendo uma redução de R$ 23.694.054,77 (vinte e três milhões seiscentos e noventa e quatro mil cinquenta e quatro reais e setenta e sete centavos) passando dos R$ 284.652.979,57 (duzentos e oitenta e quatro milhões seiscentos e cinquenta e dois mil novecentos e setenta e nove reais e cinquenta e sete centavos) para o valor de R$ 263.563.924,80 (duzentos e sessenta e três milhões quinhentos e sessenta e três mil novecentos e vinte e quatro reais e oitenta centavos).</w:t>
      </w:r>
      <w:r w:rsidR="007F7D7A">
        <w:rPr>
          <w:rFonts w:asciiTheme="majorHAnsi" w:hAnsiTheme="majorHAnsi" w:cstheme="majorHAnsi"/>
          <w:sz w:val="16"/>
          <w:szCs w:val="16"/>
        </w:rPr>
        <w:t xml:space="preserve"> No Comparativo da despesa Corrente, foi previsto uma despesa para o 1º quadrimestre de R$ 89.818.675,25 (oitenta e nove milhões oitocentos e dezoito mil seiscentos e setenta e cinco reais e vinte e cinco centavos) e foi liquidado o total de R$ 68.100.268,99 (sessenta e oito milhões cem mil duzentos e sessenta e oito reais e noventa e nove centavos).</w:t>
      </w:r>
      <w:r w:rsidR="003B3B16">
        <w:rPr>
          <w:rFonts w:asciiTheme="majorHAnsi" w:hAnsiTheme="majorHAnsi" w:cstheme="majorHAnsi"/>
          <w:sz w:val="16"/>
          <w:szCs w:val="16"/>
        </w:rPr>
        <w:t xml:space="preserve"> No Demonstrativo das Metas das Despesas</w:t>
      </w:r>
      <w:r w:rsidR="00C41C80">
        <w:rPr>
          <w:rFonts w:asciiTheme="majorHAnsi" w:hAnsiTheme="majorHAnsi" w:cstheme="majorHAnsi"/>
          <w:sz w:val="16"/>
          <w:szCs w:val="16"/>
        </w:rPr>
        <w:t xml:space="preserve"> temos uma Meta da Despesa Corrente de </w:t>
      </w:r>
      <w:r w:rsidR="00E70AFF">
        <w:rPr>
          <w:rFonts w:asciiTheme="majorHAnsi" w:hAnsiTheme="majorHAnsi" w:cstheme="majorHAnsi"/>
          <w:sz w:val="16"/>
          <w:szCs w:val="16"/>
        </w:rPr>
        <w:t>R$ 89.818.675,25 (oitenta e nove milhões oitocentos e dezoito mil seiscentos e setenta e cinco reais e vinte e cinco centavos)</w:t>
      </w:r>
      <w:r w:rsidR="00FA68C3">
        <w:rPr>
          <w:rFonts w:asciiTheme="majorHAnsi" w:hAnsiTheme="majorHAnsi" w:cstheme="majorHAnsi"/>
          <w:sz w:val="16"/>
          <w:szCs w:val="16"/>
        </w:rPr>
        <w:t xml:space="preserve"> e liquidado o total de R$ 68.100.268,99 (sessenta e oito milhões cem mil duzentos e sessenta e oito reais e noventa e nove centavos) gerando uma diferença de R$ 21.718.406,26 (vinte e um milhões setecentos e dezoito mil quatrocentos e seis reais e vinte e seis centavos). </w:t>
      </w:r>
      <w:r w:rsidR="00206A8E">
        <w:rPr>
          <w:rFonts w:asciiTheme="majorHAnsi" w:hAnsiTheme="majorHAnsi" w:cstheme="majorHAnsi"/>
          <w:sz w:val="16"/>
          <w:szCs w:val="16"/>
        </w:rPr>
        <w:t xml:space="preserve">Na Despesa de Capital foi orçado R$ 4.684.755,27 (quatro milhões seiscentos e oitenta e quatro mil setecentos e </w:t>
      </w:r>
      <w:r w:rsidR="007E514C">
        <w:rPr>
          <w:rFonts w:asciiTheme="majorHAnsi" w:hAnsiTheme="majorHAnsi" w:cstheme="majorHAnsi"/>
          <w:sz w:val="16"/>
          <w:szCs w:val="16"/>
        </w:rPr>
        <w:t xml:space="preserve">cinquenta e cinco reais e vinte e sete centavos) e liquidado foi de R$ 1.912.338,98 (hum milhão novecentos e doze reais trezentos e trinta e oito reais e noventa e oito centavos) resultando numa </w:t>
      </w:r>
      <w:r w:rsidR="00092711">
        <w:rPr>
          <w:rFonts w:asciiTheme="majorHAnsi" w:hAnsiTheme="majorHAnsi" w:cstheme="majorHAnsi"/>
          <w:sz w:val="16"/>
          <w:szCs w:val="16"/>
        </w:rPr>
        <w:t>diferença positiva de R$ 2.772.416,29 (dois milhões setecentos e setenta e dois mil quatrocentos e dezesseis reais e vinte e nove centavos)</w:t>
      </w:r>
      <w:r w:rsidR="00EE4EB8">
        <w:rPr>
          <w:rFonts w:asciiTheme="majorHAnsi" w:hAnsiTheme="majorHAnsi" w:cstheme="majorHAnsi"/>
          <w:sz w:val="16"/>
          <w:szCs w:val="16"/>
        </w:rPr>
        <w:t xml:space="preserve"> no total de R$ 94.503.430,52 (noventa e quatro milhões quinhentos e três mil quatrocentos e trinta reais e cinquenta e dois centavos), total liquidado foi de R$ 70.012.607,97 (setenta milhões doze mil seiscentos e sete reais e noventa e sete centavos) com resultado positivo de R$ 24.490.822,55 (vinte e quatro milhões quatrocentos e noventa mil oitocentos e vinte e dois reais e cinquenta e cinco centavos).</w:t>
      </w:r>
      <w:r w:rsidR="002A2B93">
        <w:rPr>
          <w:rFonts w:asciiTheme="majorHAnsi" w:hAnsiTheme="majorHAnsi" w:cstheme="majorHAnsi"/>
          <w:sz w:val="16"/>
          <w:szCs w:val="16"/>
        </w:rPr>
        <w:t xml:space="preserve"> Agora vamos apresentar a Despesa com Pessoal do Executivo e da </w:t>
      </w:r>
      <w:proofErr w:type="spellStart"/>
      <w:r w:rsidR="002A2B93">
        <w:rPr>
          <w:rFonts w:asciiTheme="majorHAnsi" w:hAnsiTheme="majorHAnsi" w:cstheme="majorHAnsi"/>
          <w:sz w:val="16"/>
          <w:szCs w:val="16"/>
        </w:rPr>
        <w:t>Gramadotur</w:t>
      </w:r>
      <w:proofErr w:type="spellEnd"/>
      <w:r w:rsidR="002A2B93">
        <w:rPr>
          <w:rFonts w:asciiTheme="majorHAnsi" w:hAnsiTheme="majorHAnsi" w:cstheme="majorHAnsi"/>
          <w:sz w:val="16"/>
          <w:szCs w:val="16"/>
        </w:rPr>
        <w:t xml:space="preserve">, </w:t>
      </w:r>
      <w:r w:rsidR="00337432">
        <w:rPr>
          <w:rFonts w:asciiTheme="majorHAnsi" w:hAnsiTheme="majorHAnsi" w:cstheme="majorHAnsi"/>
          <w:sz w:val="16"/>
          <w:szCs w:val="16"/>
        </w:rPr>
        <w:t xml:space="preserve">que é medida em cima da Receita Corrente Líquida, </w:t>
      </w:r>
      <w:r w:rsidR="004208B3">
        <w:rPr>
          <w:rFonts w:asciiTheme="majorHAnsi" w:hAnsiTheme="majorHAnsi" w:cstheme="majorHAnsi"/>
          <w:sz w:val="16"/>
          <w:szCs w:val="16"/>
        </w:rPr>
        <w:t>a gente traz a evolução da Receita realizada nos anos de 2019, que foi de R$ 260.348.885,80 (duzentos e sessenta milhões trezentos e quarenta e oito mil oitocentos e oitenta e cinco reais e oitenta centavos)</w:t>
      </w:r>
      <w:r w:rsidR="00466199">
        <w:rPr>
          <w:rFonts w:asciiTheme="majorHAnsi" w:hAnsiTheme="majorHAnsi" w:cstheme="majorHAnsi"/>
          <w:sz w:val="16"/>
          <w:szCs w:val="16"/>
        </w:rPr>
        <w:t>, foi gasto com Despesa de Pessoal R$ 121.582.678,44 (cento e vinte e um milhões quinhentos e oitenta e dois mil seiscentos e setenta e oito reais e quarenta e quatro centavos) finalizando o ano alcançando um índice de 46,70%</w:t>
      </w:r>
      <w:r w:rsidR="00B446FB">
        <w:rPr>
          <w:rFonts w:asciiTheme="majorHAnsi" w:hAnsiTheme="majorHAnsi" w:cstheme="majorHAnsi"/>
          <w:sz w:val="16"/>
          <w:szCs w:val="16"/>
        </w:rPr>
        <w:t xml:space="preserve">. Em 2020 a Receita foi de R$ 225.668.151,16 </w:t>
      </w:r>
    </w:p>
    <w:p w14:paraId="118CA67F" w14:textId="77777777" w:rsidR="00322BFF" w:rsidRPr="002B1A63" w:rsidRDefault="00322BFF" w:rsidP="00322BFF">
      <w:pPr>
        <w:pStyle w:val="Legenda"/>
        <w:rPr>
          <w:u w:val="single"/>
        </w:rPr>
      </w:pPr>
      <w:r w:rsidRPr="002B1A63">
        <w:rPr>
          <w:noProof/>
          <w:u w:val="single"/>
        </w:rPr>
        <w:lastRenderedPageBreak/>
        <mc:AlternateContent>
          <mc:Choice Requires="wps">
            <w:drawing>
              <wp:anchor distT="0" distB="0" distL="114300" distR="114300" simplePos="0" relativeHeight="251671040" behindDoc="0" locked="0" layoutInCell="1" allowOverlap="1" wp14:anchorId="1415A534" wp14:editId="1D6F6F12">
                <wp:simplePos x="0" y="0"/>
                <wp:positionH relativeFrom="column">
                  <wp:posOffset>5372100</wp:posOffset>
                </wp:positionH>
                <wp:positionV relativeFrom="paragraph">
                  <wp:posOffset>-109855</wp:posOffset>
                </wp:positionV>
                <wp:extent cx="1066800" cy="271780"/>
                <wp:effectExtent l="0" t="0" r="381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5190F" w14:textId="77777777" w:rsidR="00322BFF" w:rsidRPr="0084268E" w:rsidRDefault="00322BFF" w:rsidP="00322BFF">
                            <w:pPr>
                              <w:pStyle w:val="Cabealho"/>
                              <w:tabs>
                                <w:tab w:val="clear" w:pos="4252"/>
                                <w:tab w:val="clear" w:pos="8504"/>
                              </w:tabs>
                            </w:pPr>
                            <w:r w:rsidRPr="0084268E">
                              <w:t xml:space="preserve">FL. Nº: </w:t>
                            </w:r>
                            <w: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ED1A9" id="_x0000_s1030" type="#_x0000_t202" style="position:absolute;margin-left:423pt;margin-top:-8.65pt;width:84pt;height:21.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" stroked="f">
                <v:textbox>
                  <w:txbxContent>
                    <w:p w:rsidR="00322BFF" w:rsidRPr="0084268E" w:rsidRDefault="00322BFF" w:rsidP="00322BFF">
                      <w:pPr>
                        <w:pStyle w:val="Cabealho"/>
                        <w:tabs>
                          <w:tab w:val="clear" w:pos="4252"/>
                          <w:tab w:val="clear" w:pos="8504"/>
                        </w:tabs>
                      </w:pPr>
                      <w:r w:rsidRPr="0084268E">
                        <w:t xml:space="preserve">FL. Nº: </w:t>
                      </w:r>
                      <w:r>
                        <w:t>10</w:t>
                      </w:r>
                    </w:p>
                  </w:txbxContent>
                </v:textbox>
              </v:shape>
            </w:pict>
          </mc:Fallback>
        </mc:AlternateContent>
      </w:r>
      <w:r>
        <w:t xml:space="preserve">                                                           </w:t>
      </w:r>
      <w:r w:rsidRPr="002B1A63">
        <w:rPr>
          <w:u w:val="single"/>
        </w:rPr>
        <w:t>Plenário JULIO FLORIANO PETERSEN</w:t>
      </w:r>
    </w:p>
    <w:p w14:paraId="5BDC17D9" w14:textId="77777777" w:rsidR="00322BFF" w:rsidRPr="002B1A63" w:rsidRDefault="00322BFF" w:rsidP="00322BFF">
      <w:pPr>
        <w:tabs>
          <w:tab w:val="center" w:pos="5244"/>
          <w:tab w:val="left" w:pos="6775"/>
        </w:tabs>
        <w:rPr>
          <w:rFonts w:ascii="Arial" w:hAnsi="Arial" w:cs="Arial"/>
          <w:b/>
          <w:i/>
          <w:iCs/>
          <w:sz w:val="20"/>
          <w:szCs w:val="20"/>
        </w:rPr>
      </w:pPr>
      <w:r>
        <w:rPr>
          <w:rFonts w:ascii="Arial" w:hAnsi="Arial" w:cs="Arial"/>
          <w:b/>
          <w:i/>
          <w:iCs/>
          <w:sz w:val="20"/>
          <w:szCs w:val="20"/>
        </w:rPr>
        <w:t xml:space="preserve">                                                                          </w:t>
      </w:r>
      <w:r w:rsidRPr="002B1A63">
        <w:rPr>
          <w:rFonts w:ascii="Arial" w:hAnsi="Arial" w:cs="Arial"/>
          <w:b/>
          <w:i/>
          <w:iCs/>
          <w:sz w:val="20"/>
          <w:szCs w:val="20"/>
        </w:rPr>
        <w:t>- XV Legislatura -</w:t>
      </w:r>
      <w:r w:rsidRPr="002B1A63">
        <w:rPr>
          <w:rFonts w:ascii="Arial" w:hAnsi="Arial" w:cs="Arial"/>
          <w:b/>
          <w:i/>
          <w:iCs/>
          <w:sz w:val="20"/>
          <w:szCs w:val="20"/>
        </w:rPr>
        <w:tab/>
      </w:r>
    </w:p>
    <w:p w14:paraId="258BC523" w14:textId="77777777" w:rsidR="00322BFF" w:rsidRDefault="00322BFF" w:rsidP="00FD3230">
      <w:pPr>
        <w:tabs>
          <w:tab w:val="center" w:pos="5244"/>
          <w:tab w:val="left" w:pos="6775"/>
        </w:tabs>
        <w:jc w:val="both"/>
        <w:rPr>
          <w:rFonts w:asciiTheme="majorHAnsi" w:hAnsiTheme="majorHAnsi" w:cstheme="majorHAnsi"/>
          <w:sz w:val="16"/>
          <w:szCs w:val="16"/>
        </w:rPr>
      </w:pPr>
    </w:p>
    <w:p w14:paraId="7E16995E" w14:textId="77777777" w:rsidR="00322BFF" w:rsidRDefault="00322BFF" w:rsidP="00FD3230">
      <w:pPr>
        <w:tabs>
          <w:tab w:val="center" w:pos="5244"/>
          <w:tab w:val="left" w:pos="6775"/>
        </w:tabs>
        <w:jc w:val="both"/>
        <w:rPr>
          <w:rFonts w:asciiTheme="majorHAnsi" w:hAnsiTheme="majorHAnsi" w:cstheme="majorHAnsi"/>
          <w:sz w:val="16"/>
          <w:szCs w:val="16"/>
        </w:rPr>
      </w:pPr>
    </w:p>
    <w:p w14:paraId="44069A31" w14:textId="77777777" w:rsidR="00310F42" w:rsidRDefault="00B446FB" w:rsidP="00FD3230">
      <w:pPr>
        <w:tabs>
          <w:tab w:val="center" w:pos="5244"/>
          <w:tab w:val="left" w:pos="6775"/>
        </w:tabs>
        <w:jc w:val="both"/>
        <w:rPr>
          <w:rFonts w:asciiTheme="majorHAnsi" w:hAnsiTheme="majorHAnsi" w:cstheme="majorHAnsi"/>
          <w:sz w:val="16"/>
          <w:szCs w:val="16"/>
        </w:rPr>
      </w:pPr>
      <w:r>
        <w:rPr>
          <w:rFonts w:asciiTheme="majorHAnsi" w:hAnsiTheme="majorHAnsi" w:cstheme="majorHAnsi"/>
          <w:sz w:val="16"/>
          <w:szCs w:val="16"/>
        </w:rPr>
        <w:t>(duzentos e vinte e cinco milhões seiscentos e sessenta e oito mil cento e cinquenta e um reais e dezesseis centavos) e a Despesa com Pessoal foi de R$ 126.492.793,38 (cento e vinte e seis milhões quatrocentos e noventa e dois mil setecentos e noventa e três reais e trinta e oito centavos) passando para um índice de 56,05%</w:t>
      </w:r>
      <w:r w:rsidR="002E5980">
        <w:rPr>
          <w:rFonts w:asciiTheme="majorHAnsi" w:hAnsiTheme="majorHAnsi" w:cstheme="majorHAnsi"/>
          <w:sz w:val="16"/>
          <w:szCs w:val="16"/>
        </w:rPr>
        <w:t xml:space="preserve"> acima do limite legal de 54%.</w:t>
      </w:r>
      <w:r w:rsidR="004162A1">
        <w:rPr>
          <w:rFonts w:asciiTheme="majorHAnsi" w:hAnsiTheme="majorHAnsi" w:cstheme="majorHAnsi"/>
          <w:sz w:val="16"/>
          <w:szCs w:val="16"/>
        </w:rPr>
        <w:t xml:space="preserve"> Em 2021 realizado até o momento foi de R$ 34.106.564,22 (trinta e quatro milhões cento e seis mil quinhentos e sessenta e quatro reais e vinte e dois centavos)</w:t>
      </w:r>
      <w:r w:rsidR="00CA6095">
        <w:rPr>
          <w:rFonts w:asciiTheme="majorHAnsi" w:hAnsiTheme="majorHAnsi" w:cstheme="majorHAnsi"/>
          <w:sz w:val="16"/>
          <w:szCs w:val="16"/>
        </w:rPr>
        <w:t>, o projetado é de uma Receita de R$ 229.755.466,74 (duzentos e vinte e nove milhões setecentos e cinquenta e cinco mil quatrocentos e sessenta e seis reais e setenta e quatro centavos) e de Despesa com Pessoal de R$ 125.734.534,87 (cento e vinte e cinco milhões setecentos e trinta e quatro mil quinhentos e trinta e quatro reais e oitenta e sete centavos) que daria 54,73% de índice.</w:t>
      </w:r>
      <w:r w:rsidR="00573878">
        <w:rPr>
          <w:rFonts w:asciiTheme="majorHAnsi" w:hAnsiTheme="majorHAnsi" w:cstheme="majorHAnsi"/>
          <w:sz w:val="16"/>
          <w:szCs w:val="16"/>
        </w:rPr>
        <w:t xml:space="preserve"> Trouxemos um breve histórico da Variação da Despesa com Pessoal (VDP) em relação à Receita Líquida Corrente (RCL). Em 2016 foi gasto o valor de R$ 85.893.796,65 (oitenta e cinco milhões oitocentos e noventa e três mil setecentos e noventa e seis reais e sessenta e cinco centavos) com um índice de 41,78% </w:t>
      </w:r>
      <w:r w:rsidR="006E1036">
        <w:rPr>
          <w:rFonts w:asciiTheme="majorHAnsi" w:hAnsiTheme="majorHAnsi" w:cstheme="majorHAnsi"/>
          <w:sz w:val="16"/>
          <w:szCs w:val="16"/>
        </w:rPr>
        <w:t>e teve aquele ano um crescimento da RCL de 14,48%. Em 2017 a Despesa com Pessoal foi de R$ 93.648.582,09</w:t>
      </w:r>
      <w:r w:rsidR="00E060DC">
        <w:rPr>
          <w:rFonts w:asciiTheme="majorHAnsi" w:hAnsiTheme="majorHAnsi" w:cstheme="majorHAnsi"/>
          <w:sz w:val="16"/>
          <w:szCs w:val="16"/>
        </w:rPr>
        <w:t xml:space="preserve"> (noventa e três milhões seiscentos e quarenta e oito mil quinhentos e oitenta e dois reais e nove centavos) com um índice de 45,10% e um aumento na RCL de 1,01%. Em 2018 tivemos uma Despesa de Pessoal de R$ 108.144.557,20 (cento e oito milhões cento e quarenta e quatro mil quinhentos e cinquenta e sete reais e vinte centavos) resultando num índice de 46,61% com um aumento na RCL de 11,74%. Em 2019 tivemos uma Despesa de Pessoal de R$ 121.582.678,44 (cento e vinte e um milhões quinhentos e oitenta e dois mil seiscentos e setenta e oito reais e quarenta e quatro centavos) </w:t>
      </w:r>
      <w:r w:rsidR="004E3F78">
        <w:rPr>
          <w:rFonts w:asciiTheme="majorHAnsi" w:hAnsiTheme="majorHAnsi" w:cstheme="majorHAnsi"/>
          <w:sz w:val="16"/>
          <w:szCs w:val="16"/>
        </w:rPr>
        <w:t>resultando num índice de 46,70% e com um aumento na RLC de 12,20%. Em 2020</w:t>
      </w:r>
      <w:r w:rsidR="0044739A">
        <w:rPr>
          <w:rFonts w:asciiTheme="majorHAnsi" w:hAnsiTheme="majorHAnsi" w:cstheme="majorHAnsi"/>
          <w:sz w:val="16"/>
          <w:szCs w:val="16"/>
        </w:rPr>
        <w:t xml:space="preserve"> tivemos uma Despesa com Pessoal de R$ 126.492.793,38 (cento e vinte e seis milhões quatrocentos e noventa e dois mil setecentos e noventa e três reais e trinta e oito centavos) resultando num índice de 56,05% e numa queda da RCL de 13,32%.</w:t>
      </w:r>
      <w:r w:rsidR="002812AE">
        <w:rPr>
          <w:rFonts w:asciiTheme="majorHAnsi" w:hAnsiTheme="majorHAnsi" w:cstheme="majorHAnsi"/>
          <w:sz w:val="16"/>
          <w:szCs w:val="16"/>
        </w:rPr>
        <w:t xml:space="preserve"> Num comparativo dos mesmos meses de maio, em 2020 o Executivo teve a Despesa de Pessoal de R$ 9.467.294,54 (nove milhões quatrocentos e sessenta e sete mil duzentos e noventa e quatro reais e cinquenta e quatro centavos) em 2021 foi de R$ 8.738.781,70 (oito milhões setecentos e trinta e oito mil setecentos e oitenta e um reais e setenta centavos).</w:t>
      </w:r>
      <w:r w:rsidR="00B44343">
        <w:rPr>
          <w:rFonts w:asciiTheme="majorHAnsi" w:hAnsiTheme="majorHAnsi" w:cstheme="majorHAnsi"/>
          <w:sz w:val="16"/>
          <w:szCs w:val="16"/>
        </w:rPr>
        <w:t xml:space="preserve"> No Índice da Educação, em 2019, a Receita de Impostos representou o montante de R$ 171.658.213,83 (cento e setenta e um milhões seiscentos e cinquenta e oito mil duzentos e treze reais e oitenta e três centavos), o Valor Aplicado MDE/FUNDEB foi de R$ 47.246.934,53 (quarenta e sete milhões duzentos e quarenta e seis mil novecentos e trinta e quatro reais e cinquenta e três centavos)</w:t>
      </w:r>
      <w:r w:rsidR="006E5390">
        <w:rPr>
          <w:rFonts w:asciiTheme="majorHAnsi" w:hAnsiTheme="majorHAnsi" w:cstheme="majorHAnsi"/>
          <w:sz w:val="16"/>
          <w:szCs w:val="16"/>
        </w:rPr>
        <w:t xml:space="preserve"> resultando num índice de 27,52% com um Valor Total Liquidado na Educação de R$ 66.971.050,04 (sessenta e seis milhões novecentos e setenta e um mil cinquenta reais e quatro centavos). Em 2020 a Receita foi de R$ 154.529.313,90 (cento e cinquenta e quatro milhões quinhentos e vinte e nove mil trezentos e treze reais e noventa centavos)</w:t>
      </w:r>
      <w:r w:rsidR="00E57141">
        <w:rPr>
          <w:rFonts w:asciiTheme="majorHAnsi" w:hAnsiTheme="majorHAnsi" w:cstheme="majorHAnsi"/>
          <w:sz w:val="16"/>
          <w:szCs w:val="16"/>
        </w:rPr>
        <w:t xml:space="preserve">, o Valor Aplicado MDE/FUNDEB foi de R$ 43.642.637,38 (quarenta e três milhões seiscentos e quarenta e sete mil seiscentos e trinta e sete reais e trinta e oito centavos) resultando no índice de </w:t>
      </w:r>
      <w:r w:rsidR="00105CAF">
        <w:rPr>
          <w:rFonts w:asciiTheme="majorHAnsi" w:hAnsiTheme="majorHAnsi" w:cstheme="majorHAnsi"/>
          <w:sz w:val="16"/>
          <w:szCs w:val="16"/>
        </w:rPr>
        <w:t>28</w:t>
      </w:r>
      <w:r w:rsidR="00E57141">
        <w:rPr>
          <w:rFonts w:asciiTheme="majorHAnsi" w:hAnsiTheme="majorHAnsi" w:cstheme="majorHAnsi"/>
          <w:sz w:val="16"/>
          <w:szCs w:val="16"/>
        </w:rPr>
        <w:t>,</w:t>
      </w:r>
      <w:r w:rsidR="00105CAF">
        <w:rPr>
          <w:rFonts w:asciiTheme="majorHAnsi" w:hAnsiTheme="majorHAnsi" w:cstheme="majorHAnsi"/>
          <w:sz w:val="16"/>
          <w:szCs w:val="16"/>
        </w:rPr>
        <w:t>24</w:t>
      </w:r>
      <w:r w:rsidR="00E57141">
        <w:rPr>
          <w:rFonts w:asciiTheme="majorHAnsi" w:hAnsiTheme="majorHAnsi" w:cstheme="majorHAnsi"/>
          <w:sz w:val="16"/>
          <w:szCs w:val="16"/>
        </w:rPr>
        <w:t xml:space="preserve">% e com Valor Liquidado na Educação de R$ </w:t>
      </w:r>
      <w:r w:rsidR="00105CAF">
        <w:rPr>
          <w:rFonts w:asciiTheme="majorHAnsi" w:hAnsiTheme="majorHAnsi" w:cstheme="majorHAnsi"/>
          <w:sz w:val="16"/>
          <w:szCs w:val="16"/>
        </w:rPr>
        <w:t>62.631.577,83 (sessenta e dois milhões seiscentos e trinta e um mil quinhentos e setenta e sete reais e oitenta e três centavos). Em 2021</w:t>
      </w:r>
      <w:r w:rsidR="00794A7B">
        <w:rPr>
          <w:rFonts w:asciiTheme="majorHAnsi" w:hAnsiTheme="majorHAnsi" w:cstheme="majorHAnsi"/>
          <w:sz w:val="16"/>
          <w:szCs w:val="16"/>
        </w:rPr>
        <w:t>, valores de 1º quadrimestre, foi de uma Receita de R$ 75.594.868,30 (setenta e cinco milhões quinhentos e noventa e quatro mil oitocentos e sessenta e oito reais e trinta centavos), o Valor Aplicado MDE/FUNDEB é de R$ 10.375.085,40 (dez milhões trezentos e setenta e cinco mil oitenta e cinco reais e quarenta centavos) num índice de 13,72% com um Valor Total Liquidado de R$ 17.670.078,25 (dezessete milhões seiscentos e setenta mil setenta e oito reais e vinte e cinco centavos). O índice de aplicação mínima, pelo art. 212 da Constituição Federal é de 25% para a Educação.</w:t>
      </w:r>
      <w:r w:rsidR="00A92787">
        <w:rPr>
          <w:rFonts w:asciiTheme="majorHAnsi" w:hAnsiTheme="majorHAnsi" w:cstheme="majorHAnsi"/>
          <w:sz w:val="16"/>
          <w:szCs w:val="16"/>
        </w:rPr>
        <w:t xml:space="preserve"> Na Saúde, em 2019 nós tivemos uma Receita de </w:t>
      </w:r>
      <w:r w:rsidR="003B37A5">
        <w:rPr>
          <w:rFonts w:asciiTheme="majorHAnsi" w:hAnsiTheme="majorHAnsi" w:cstheme="majorHAnsi"/>
          <w:sz w:val="16"/>
          <w:szCs w:val="16"/>
        </w:rPr>
        <w:t>R$ 171.658.213,83 (cento e setenta e um milhões seiscentos e cinquenta e oito mil duzentos e treze reais e oitenta e três centavos)</w:t>
      </w:r>
      <w:r w:rsidR="002F6283">
        <w:rPr>
          <w:rFonts w:asciiTheme="majorHAnsi" w:hAnsiTheme="majorHAnsi" w:cstheme="majorHAnsi"/>
          <w:sz w:val="16"/>
          <w:szCs w:val="16"/>
        </w:rPr>
        <w:t xml:space="preserve">, um Valor Aplicado </w:t>
      </w:r>
      <w:r w:rsidR="00363C9C">
        <w:rPr>
          <w:rFonts w:asciiTheme="majorHAnsi" w:hAnsiTheme="majorHAnsi" w:cstheme="majorHAnsi"/>
          <w:sz w:val="16"/>
          <w:szCs w:val="16"/>
        </w:rPr>
        <w:t xml:space="preserve">ASPS </w:t>
      </w:r>
      <w:r w:rsidR="002F6283">
        <w:rPr>
          <w:rFonts w:asciiTheme="majorHAnsi" w:hAnsiTheme="majorHAnsi" w:cstheme="majorHAnsi"/>
          <w:sz w:val="16"/>
          <w:szCs w:val="16"/>
        </w:rPr>
        <w:t>de R$ 40.927.193,43 (quarenta milhões novecentos e vinte e sete mil cento e noventa e três reais e quarenta e três centavos), num índice de R$ 23,84% e no Valor Total Liquidado de R$ 50.230.761,15 (cinquenta milhões duzentos e trinta mil setecentos e sessenta e um reais e quinze centavos)</w:t>
      </w:r>
      <w:r w:rsidR="005D43BE">
        <w:rPr>
          <w:rFonts w:asciiTheme="majorHAnsi" w:hAnsiTheme="majorHAnsi" w:cstheme="majorHAnsi"/>
          <w:sz w:val="16"/>
          <w:szCs w:val="16"/>
        </w:rPr>
        <w:t xml:space="preserve">. Em 2020 Em 2020 a Receita foi de R$ 154.529.313,90 (cento e cinquenta e quatro milhões quinhentos e vinte e nove mil trezentos e treze reais e noventa centavos), o Valor Aplicado ASPS foi de R$ 35.589.428,01 (trinta e cinco milhões  quinhentos e oitenta e nove mil quatrocentos e vinte e oito reais e um centavos) num índice de 23,03% e com o Valor Liquidado  de R$ 59.946.795,89 (cinquenta e nove milhões novecentos e quarenta e seis mil setecentos e noventa e cinco reais e oitenta e nove centavos). </w:t>
      </w:r>
      <w:r w:rsidR="00E15789">
        <w:rPr>
          <w:rFonts w:asciiTheme="majorHAnsi" w:hAnsiTheme="majorHAnsi" w:cstheme="majorHAnsi"/>
          <w:sz w:val="16"/>
          <w:szCs w:val="16"/>
        </w:rPr>
        <w:t>Em 2021, valores de 1º quadrimestre, foi de uma Receita de R$ 75.594.868,30 (setenta e cinco milhões quinhentos e noventa e quatro mil oitocentos e sessenta e oito reais e trinta centavos), o Valor Aplicado ASPS de R$ 13.757.990,93 (treze milhões setecentos e cinquenta e sete mil novecentos e noventa reais e noventa e três centavos)</w:t>
      </w:r>
      <w:r w:rsidR="00C52191">
        <w:rPr>
          <w:rFonts w:asciiTheme="majorHAnsi" w:hAnsiTheme="majorHAnsi" w:cstheme="majorHAnsi"/>
          <w:sz w:val="16"/>
          <w:szCs w:val="16"/>
        </w:rPr>
        <w:t>, resultando um índice de 18,20% e com o Valor Liquidado de R$ 19.375.967,15 (dezenove milhões trezentos e setenta e cinco mil novecentos e sessenta e sete reais e quinze centavos). O índice Constitucional, de acordo com o art. 198 da Constituição Federal é de 15%.</w:t>
      </w:r>
      <w:r w:rsidR="00262DC3">
        <w:rPr>
          <w:rFonts w:asciiTheme="majorHAnsi" w:hAnsiTheme="majorHAnsi" w:cstheme="majorHAnsi"/>
          <w:sz w:val="16"/>
          <w:szCs w:val="16"/>
        </w:rPr>
        <w:t xml:space="preserve"> A gente trouxe um pequeno resumo das ações que fizemos neste 1º quadrimestre que tiveram um impacto na Receita para demonstrar quais são os nossos esforços </w:t>
      </w:r>
      <w:r w:rsidR="0089652F">
        <w:rPr>
          <w:rFonts w:asciiTheme="majorHAnsi" w:hAnsiTheme="majorHAnsi" w:cstheme="majorHAnsi"/>
          <w:sz w:val="16"/>
          <w:szCs w:val="16"/>
        </w:rPr>
        <w:t xml:space="preserve">para buscar este equilíbrio orçamentário e financeiro. Nós já distribuímos 437 (quatrocentos e trinta e sete) processos de Execução Fiscal, no montante de R$ 4.684.683,28 (quatro milhões seiscentos e oitenta e quatro mil seiscentos e oitenta e três reais e vinte e oito centavos). Tivemos realizadas 1.048 (hum mil e quarenta e oito) revisões cadastrais em imóveis e tivemos 1.158 (hum mil cento e cinquenta e oito) registros de transferências de imóveis que nos deu aquele excelente resultado em ITBI. </w:t>
      </w:r>
      <w:r w:rsidR="004042EF">
        <w:rPr>
          <w:rFonts w:asciiTheme="majorHAnsi" w:hAnsiTheme="majorHAnsi" w:cstheme="majorHAnsi"/>
          <w:sz w:val="16"/>
          <w:szCs w:val="16"/>
        </w:rPr>
        <w:t xml:space="preserve">Tivemos também 465 (quatrocentos e sessenta e cinco) acordos em parcelamentos de dívidas. </w:t>
      </w:r>
      <w:r w:rsidR="000C644E">
        <w:rPr>
          <w:rFonts w:asciiTheme="majorHAnsi" w:hAnsiTheme="majorHAnsi" w:cstheme="majorHAnsi"/>
          <w:sz w:val="16"/>
          <w:szCs w:val="16"/>
        </w:rPr>
        <w:t xml:space="preserve">Recentemente, com o apoio desta casa, tivemos a aprovação da Lei do REFIS 2021, com uma dívida ativa de mais de 100 (cem) milhões. </w:t>
      </w:r>
      <w:r w:rsidR="001A17C3">
        <w:rPr>
          <w:rFonts w:asciiTheme="majorHAnsi" w:hAnsiTheme="majorHAnsi" w:cstheme="majorHAnsi"/>
          <w:sz w:val="16"/>
          <w:szCs w:val="16"/>
        </w:rPr>
        <w:t>No ITBI nós já realizamos 1.267 (hum mil duzentos e sessenta e sete) avaliações de imóveis, uma média de 15 avaliações/dia, reduzindo o prazo de 15 (quinze) dias para 1 (hum) dia, em média.</w:t>
      </w:r>
      <w:r w:rsidR="00083ABB">
        <w:rPr>
          <w:rFonts w:asciiTheme="majorHAnsi" w:hAnsiTheme="majorHAnsi" w:cstheme="majorHAnsi"/>
          <w:sz w:val="16"/>
          <w:szCs w:val="16"/>
        </w:rPr>
        <w:t xml:space="preserve"> Nós já emitimos 709 (setecentos e nove alvarás) de licença, sendo 374 (trezentos e setenta e quatro) novas empresas.</w:t>
      </w:r>
      <w:r w:rsidR="003B3E11">
        <w:rPr>
          <w:rFonts w:asciiTheme="majorHAnsi" w:hAnsiTheme="majorHAnsi" w:cstheme="majorHAnsi"/>
          <w:sz w:val="16"/>
          <w:szCs w:val="16"/>
        </w:rPr>
        <w:t xml:space="preserve"> A Fiscalização de Posturas nós tivemos 887 (oitocentos e oitenta e sete) vistorias de alvarás e 72 (setenta e dois) processos de fiscalização </w:t>
      </w:r>
      <w:r w:rsidR="00131C35">
        <w:rPr>
          <w:rFonts w:asciiTheme="majorHAnsi" w:hAnsiTheme="majorHAnsi" w:cstheme="majorHAnsi"/>
          <w:sz w:val="16"/>
          <w:szCs w:val="16"/>
        </w:rPr>
        <w:t>de obras para habite-se – ISS Obras. Nas Auditorias Tributárias recuperamos processos parados que resultaram em lançamentos de valor nominal de R$ 500.000,00 (quinhentos mil reais).</w:t>
      </w:r>
      <w:r w:rsidR="00322E4C">
        <w:rPr>
          <w:rFonts w:asciiTheme="majorHAnsi" w:hAnsiTheme="majorHAnsi" w:cstheme="majorHAnsi"/>
          <w:sz w:val="16"/>
          <w:szCs w:val="16"/>
        </w:rPr>
        <w:t xml:space="preserve"> Não conseguimos buscar os dados de fiscalizações realizadas em pedidos de baixas de empresas, que é bastante expressivo. </w:t>
      </w:r>
      <w:r w:rsidR="00F2134E">
        <w:rPr>
          <w:rFonts w:asciiTheme="majorHAnsi" w:hAnsiTheme="majorHAnsi" w:cstheme="majorHAnsi"/>
          <w:sz w:val="16"/>
          <w:szCs w:val="16"/>
        </w:rPr>
        <w:t xml:space="preserve">Eu fui bastante técnica e extensa, mas foi importante para os vereadores acompanhar como a Receita se comporta e a Despesa e onde são os nossos maiores gargalos e para dizer, por fim, que o planejamento é o grande </w:t>
      </w:r>
      <w:r w:rsidR="00C57451">
        <w:rPr>
          <w:rFonts w:asciiTheme="majorHAnsi" w:hAnsiTheme="majorHAnsi" w:cstheme="majorHAnsi"/>
          <w:sz w:val="16"/>
          <w:szCs w:val="16"/>
        </w:rPr>
        <w:t xml:space="preserve">princípio da Lei de Responsabilidade Fiscal, como traz a Lei 4.320 em que ela </w:t>
      </w:r>
      <w:r w:rsidR="002D2B94">
        <w:rPr>
          <w:rFonts w:asciiTheme="majorHAnsi" w:hAnsiTheme="majorHAnsi" w:cstheme="majorHAnsi"/>
          <w:sz w:val="16"/>
          <w:szCs w:val="16"/>
        </w:rPr>
        <w:t>define como necessário: manter, durante o exercício, na medida do possível, o equilíbrio entre Receita arrecadada e despesa realizada (liquidada), de modo a deduzir ao mínimo eventuais insuficiências de tesouraria.</w:t>
      </w:r>
      <w:r w:rsidR="007C2CF6">
        <w:rPr>
          <w:rFonts w:asciiTheme="majorHAnsi" w:hAnsiTheme="majorHAnsi" w:cstheme="majorHAnsi"/>
          <w:sz w:val="16"/>
          <w:szCs w:val="16"/>
        </w:rPr>
        <w:t xml:space="preserve"> </w:t>
      </w:r>
      <w:r w:rsidR="00DD37D0">
        <w:rPr>
          <w:rFonts w:asciiTheme="majorHAnsi" w:hAnsiTheme="majorHAnsi" w:cstheme="majorHAnsi"/>
          <w:sz w:val="16"/>
          <w:szCs w:val="16"/>
        </w:rPr>
        <w:t xml:space="preserve">Não é nada novo, não tem segredo, o orçamento municipal não é diferente do que nosso orçamento doméstico, como nós nos comportamos na nossa vida pessoal, obviamente que o município é bem maior, nós temos demandas que vem na contramão, </w:t>
      </w:r>
      <w:r w:rsidR="000E45C0">
        <w:rPr>
          <w:rFonts w:asciiTheme="majorHAnsi" w:hAnsiTheme="majorHAnsi" w:cstheme="majorHAnsi"/>
          <w:sz w:val="16"/>
          <w:szCs w:val="16"/>
        </w:rPr>
        <w:t xml:space="preserve">como esta questão da saúde, é sempre um desafio, mas é como eu costumo dizer, o município é uma empresa, e ela tem que ser gerida, porque se eu chego no final do exercício com um desequilíbrio nas finanças a gente tem que explicar </w:t>
      </w:r>
      <w:r w:rsidR="00105A8F">
        <w:rPr>
          <w:rFonts w:asciiTheme="majorHAnsi" w:hAnsiTheme="majorHAnsi" w:cstheme="majorHAnsi"/>
          <w:sz w:val="16"/>
          <w:szCs w:val="16"/>
        </w:rPr>
        <w:t>t</w:t>
      </w:r>
      <w:r w:rsidR="000E45C0">
        <w:rPr>
          <w:rFonts w:asciiTheme="majorHAnsi" w:hAnsiTheme="majorHAnsi" w:cstheme="majorHAnsi"/>
          <w:sz w:val="16"/>
          <w:szCs w:val="16"/>
        </w:rPr>
        <w:t>e</w:t>
      </w:r>
      <w:r w:rsidR="00105A8F">
        <w:rPr>
          <w:rFonts w:asciiTheme="majorHAnsi" w:hAnsiTheme="majorHAnsi" w:cstheme="majorHAnsi"/>
          <w:sz w:val="16"/>
          <w:szCs w:val="16"/>
        </w:rPr>
        <w:t>m</w:t>
      </w:r>
      <w:r w:rsidR="000E45C0">
        <w:rPr>
          <w:rFonts w:asciiTheme="majorHAnsi" w:hAnsiTheme="majorHAnsi" w:cstheme="majorHAnsi"/>
          <w:sz w:val="16"/>
          <w:szCs w:val="16"/>
        </w:rPr>
        <w:t xml:space="preserve"> justificar e tem sérias </w:t>
      </w:r>
      <w:r w:rsidR="00105A8F">
        <w:rPr>
          <w:rFonts w:asciiTheme="majorHAnsi" w:hAnsiTheme="majorHAnsi" w:cstheme="majorHAnsi"/>
          <w:sz w:val="16"/>
          <w:szCs w:val="16"/>
        </w:rPr>
        <w:t>penalizações para se socorrer, então o nosso objetivo é esse, é atender bem a nossa comunidade é atender bem os nossos serviços, o nosso município é um município bastante exigente, ele está acostumado com bons serviços, com uma qualidade de serviços, mas a gente tem que equacionar isso tudo dentro da receita sempre priorizando a nossa saúde pública, que é a nossa maior demanda, o nosso hospital que está aí tentando apresentar o melhor serviço e a gente tem os depoimentos de quem usufrui, então lá no financeiro a gente sempre prioriza o que é hospital, o que é saúde mas sempre de olho na receita, sempre de olho na despesa e fazendo o nosso papel de casa, tentando sim fazer o melhor dentro daquilo que a receita nos permite. Queria agradecer a atenção de vocês e a gente fica aberta a demais perguntas.”</w:t>
      </w:r>
      <w:r w:rsidR="003A3DEB">
        <w:rPr>
          <w:rFonts w:asciiTheme="majorHAnsi" w:hAnsiTheme="majorHAnsi" w:cstheme="majorHAnsi"/>
          <w:sz w:val="16"/>
          <w:szCs w:val="16"/>
        </w:rPr>
        <w:t xml:space="preserve"> Presidente da Comissão, o vereador </w:t>
      </w:r>
      <w:r w:rsidR="003A3DEB">
        <w:rPr>
          <w:rFonts w:asciiTheme="majorHAnsi" w:hAnsiTheme="majorHAnsi" w:cstheme="majorHAnsi"/>
          <w:b/>
          <w:bCs/>
          <w:sz w:val="16"/>
          <w:szCs w:val="16"/>
        </w:rPr>
        <w:t xml:space="preserve">Marcos </w:t>
      </w:r>
      <w:proofErr w:type="spellStart"/>
      <w:r w:rsidR="003A3DEB">
        <w:rPr>
          <w:rFonts w:asciiTheme="majorHAnsi" w:hAnsiTheme="majorHAnsi" w:cstheme="majorHAnsi"/>
          <w:b/>
          <w:bCs/>
          <w:sz w:val="16"/>
          <w:szCs w:val="16"/>
        </w:rPr>
        <w:t>Lovato</w:t>
      </w:r>
      <w:proofErr w:type="spellEnd"/>
      <w:r w:rsidR="003A3DEB" w:rsidRPr="003A3DEB">
        <w:rPr>
          <w:rFonts w:asciiTheme="majorHAnsi" w:hAnsiTheme="majorHAnsi" w:cstheme="majorHAnsi"/>
          <w:sz w:val="16"/>
          <w:szCs w:val="16"/>
        </w:rPr>
        <w:t xml:space="preserve">, abre </w:t>
      </w:r>
      <w:r w:rsidR="003A3DEB">
        <w:rPr>
          <w:rFonts w:asciiTheme="majorHAnsi" w:hAnsiTheme="majorHAnsi" w:cstheme="majorHAnsi"/>
          <w:sz w:val="16"/>
          <w:szCs w:val="16"/>
        </w:rPr>
        <w:t xml:space="preserve">para </w:t>
      </w:r>
    </w:p>
    <w:p w14:paraId="4C562B22" w14:textId="77777777" w:rsidR="00310F42" w:rsidRDefault="00310F42" w:rsidP="00FD3230">
      <w:pPr>
        <w:tabs>
          <w:tab w:val="center" w:pos="5244"/>
          <w:tab w:val="left" w:pos="6775"/>
        </w:tabs>
        <w:jc w:val="both"/>
        <w:rPr>
          <w:rFonts w:asciiTheme="majorHAnsi" w:hAnsiTheme="majorHAnsi" w:cstheme="majorHAnsi"/>
          <w:sz w:val="16"/>
          <w:szCs w:val="16"/>
        </w:rPr>
      </w:pPr>
    </w:p>
    <w:p w14:paraId="20C18F52" w14:textId="77777777" w:rsidR="00310F42" w:rsidRPr="002B1A63" w:rsidRDefault="00310F42" w:rsidP="00310F42">
      <w:pPr>
        <w:pStyle w:val="Legenda"/>
        <w:rPr>
          <w:u w:val="single"/>
        </w:rPr>
      </w:pPr>
      <w:r w:rsidRPr="002B1A63">
        <w:rPr>
          <w:noProof/>
          <w:u w:val="single"/>
        </w:rPr>
        <w:lastRenderedPageBreak/>
        <mc:AlternateContent>
          <mc:Choice Requires="wps">
            <w:drawing>
              <wp:anchor distT="0" distB="0" distL="114300" distR="114300" simplePos="0" relativeHeight="251673088" behindDoc="0" locked="0" layoutInCell="1" allowOverlap="1" wp14:anchorId="5704BB56" wp14:editId="6B93BC1D">
                <wp:simplePos x="0" y="0"/>
                <wp:positionH relativeFrom="column">
                  <wp:posOffset>5372100</wp:posOffset>
                </wp:positionH>
                <wp:positionV relativeFrom="paragraph">
                  <wp:posOffset>-109855</wp:posOffset>
                </wp:positionV>
                <wp:extent cx="1066800" cy="271780"/>
                <wp:effectExtent l="0" t="0" r="381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96896" w14:textId="77777777" w:rsidR="00310F42" w:rsidRPr="0084268E" w:rsidRDefault="00310F42" w:rsidP="00310F42">
                            <w:pPr>
                              <w:pStyle w:val="Cabealho"/>
                              <w:tabs>
                                <w:tab w:val="clear" w:pos="4252"/>
                                <w:tab w:val="clear" w:pos="8504"/>
                              </w:tabs>
                            </w:pPr>
                            <w:r w:rsidRPr="0084268E">
                              <w:t xml:space="preserve">FL. Nº: </w:t>
                            </w:r>
                            <w:r>
                              <w:t>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0BC660" id="_x0000_s1031" type="#_x0000_t202" style="position:absolute;margin-left:423pt;margin-top:-8.65pt;width:84pt;height:21.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" stroked="f">
                <v:textbox>
                  <w:txbxContent>
                    <w:p w:rsidR="00310F42" w:rsidRPr="0084268E" w:rsidRDefault="00310F42" w:rsidP="00310F42">
                      <w:pPr>
                        <w:pStyle w:val="Cabealho"/>
                        <w:tabs>
                          <w:tab w:val="clear" w:pos="4252"/>
                          <w:tab w:val="clear" w:pos="8504"/>
                        </w:tabs>
                      </w:pPr>
                      <w:r w:rsidRPr="0084268E">
                        <w:t xml:space="preserve">FL. Nº: </w:t>
                      </w:r>
                      <w:r>
                        <w:t>1</w:t>
                      </w:r>
                      <w:r>
                        <w:t>1</w:t>
                      </w:r>
                    </w:p>
                  </w:txbxContent>
                </v:textbox>
              </v:shape>
            </w:pict>
          </mc:Fallback>
        </mc:AlternateContent>
      </w:r>
      <w:r>
        <w:t xml:space="preserve">                                                           </w:t>
      </w:r>
      <w:r w:rsidRPr="002B1A63">
        <w:rPr>
          <w:u w:val="single"/>
        </w:rPr>
        <w:t>Plenário JULIO FLORIANO PETERSEN</w:t>
      </w:r>
    </w:p>
    <w:p w14:paraId="3CA3F9B5" w14:textId="77777777" w:rsidR="00310F42" w:rsidRPr="002B1A63" w:rsidRDefault="00310F42" w:rsidP="00310F42">
      <w:pPr>
        <w:tabs>
          <w:tab w:val="center" w:pos="5244"/>
          <w:tab w:val="left" w:pos="6775"/>
        </w:tabs>
        <w:rPr>
          <w:rFonts w:ascii="Arial" w:hAnsi="Arial" w:cs="Arial"/>
          <w:b/>
          <w:i/>
          <w:iCs/>
          <w:sz w:val="20"/>
          <w:szCs w:val="20"/>
        </w:rPr>
      </w:pPr>
      <w:r>
        <w:rPr>
          <w:rFonts w:ascii="Arial" w:hAnsi="Arial" w:cs="Arial"/>
          <w:b/>
          <w:i/>
          <w:iCs/>
          <w:sz w:val="20"/>
          <w:szCs w:val="20"/>
        </w:rPr>
        <w:t xml:space="preserve">                                                                          </w:t>
      </w:r>
      <w:r w:rsidRPr="002B1A63">
        <w:rPr>
          <w:rFonts w:ascii="Arial" w:hAnsi="Arial" w:cs="Arial"/>
          <w:b/>
          <w:i/>
          <w:iCs/>
          <w:sz w:val="20"/>
          <w:szCs w:val="20"/>
        </w:rPr>
        <w:t>- XV Legislatura -</w:t>
      </w:r>
      <w:r w:rsidRPr="002B1A63">
        <w:rPr>
          <w:rFonts w:ascii="Arial" w:hAnsi="Arial" w:cs="Arial"/>
          <w:b/>
          <w:i/>
          <w:iCs/>
          <w:sz w:val="20"/>
          <w:szCs w:val="20"/>
        </w:rPr>
        <w:tab/>
      </w:r>
    </w:p>
    <w:p w14:paraId="79AF6214" w14:textId="77777777" w:rsidR="00310F42" w:rsidRDefault="00310F42" w:rsidP="00FD3230">
      <w:pPr>
        <w:tabs>
          <w:tab w:val="center" w:pos="5244"/>
          <w:tab w:val="left" w:pos="6775"/>
        </w:tabs>
        <w:jc w:val="both"/>
        <w:rPr>
          <w:rFonts w:asciiTheme="majorHAnsi" w:hAnsiTheme="majorHAnsi" w:cstheme="majorHAnsi"/>
          <w:sz w:val="16"/>
          <w:szCs w:val="16"/>
        </w:rPr>
      </w:pPr>
    </w:p>
    <w:p w14:paraId="5852847D" w14:textId="77777777" w:rsidR="00C967E8" w:rsidRPr="008D07A1" w:rsidRDefault="003A3DEB" w:rsidP="00595D2C">
      <w:pPr>
        <w:tabs>
          <w:tab w:val="center" w:pos="5244"/>
          <w:tab w:val="left" w:pos="6775"/>
        </w:tabs>
        <w:jc w:val="both"/>
        <w:rPr>
          <w:rFonts w:asciiTheme="majorHAnsi" w:hAnsiTheme="majorHAnsi" w:cstheme="majorHAnsi"/>
          <w:sz w:val="16"/>
          <w:szCs w:val="16"/>
        </w:rPr>
      </w:pPr>
      <w:r>
        <w:rPr>
          <w:rFonts w:asciiTheme="majorHAnsi" w:hAnsiTheme="majorHAnsi" w:cstheme="majorHAnsi"/>
          <w:sz w:val="16"/>
          <w:szCs w:val="16"/>
        </w:rPr>
        <w:t xml:space="preserve">manifestações do público </w:t>
      </w:r>
      <w:r w:rsidR="00310F42">
        <w:rPr>
          <w:rFonts w:asciiTheme="majorHAnsi" w:hAnsiTheme="majorHAnsi" w:cstheme="majorHAnsi"/>
          <w:sz w:val="16"/>
          <w:szCs w:val="16"/>
        </w:rPr>
        <w:t xml:space="preserve">e repassa o questionamento sobre os artesãos, que é respondido pela Secretária da Fazenda </w:t>
      </w:r>
      <w:r w:rsidR="00310F42">
        <w:rPr>
          <w:rFonts w:asciiTheme="majorHAnsi" w:hAnsiTheme="majorHAnsi" w:cstheme="majorHAnsi"/>
          <w:b/>
          <w:bCs/>
          <w:sz w:val="16"/>
          <w:szCs w:val="16"/>
        </w:rPr>
        <w:t xml:space="preserve">Sônia </w:t>
      </w:r>
      <w:proofErr w:type="spellStart"/>
      <w:r w:rsidR="00310F42">
        <w:rPr>
          <w:rFonts w:asciiTheme="majorHAnsi" w:hAnsiTheme="majorHAnsi" w:cstheme="majorHAnsi"/>
          <w:b/>
          <w:bCs/>
          <w:sz w:val="16"/>
          <w:szCs w:val="16"/>
        </w:rPr>
        <w:t>Molon</w:t>
      </w:r>
      <w:proofErr w:type="spellEnd"/>
      <w:r w:rsidR="00310F42">
        <w:rPr>
          <w:rFonts w:asciiTheme="majorHAnsi" w:hAnsiTheme="majorHAnsi" w:cstheme="majorHAnsi"/>
          <w:sz w:val="16"/>
          <w:szCs w:val="16"/>
        </w:rPr>
        <w:t xml:space="preserve">. Depois abriu espaço para que os representantes da Comissão façam os seus questionamentos e fizeram </w:t>
      </w:r>
      <w:r w:rsidR="00B549CA">
        <w:rPr>
          <w:rFonts w:asciiTheme="majorHAnsi" w:hAnsiTheme="majorHAnsi" w:cstheme="majorHAnsi"/>
          <w:sz w:val="16"/>
          <w:szCs w:val="16"/>
        </w:rPr>
        <w:t xml:space="preserve">manifestações </w:t>
      </w:r>
      <w:r w:rsidR="00310F42">
        <w:rPr>
          <w:rFonts w:asciiTheme="majorHAnsi" w:hAnsiTheme="majorHAnsi" w:cstheme="majorHAnsi"/>
          <w:sz w:val="16"/>
          <w:szCs w:val="16"/>
        </w:rPr>
        <w:t xml:space="preserve">os vereadores: </w:t>
      </w:r>
      <w:r w:rsidR="0056719C">
        <w:rPr>
          <w:rFonts w:asciiTheme="majorHAnsi" w:hAnsiTheme="majorHAnsi" w:cstheme="majorHAnsi"/>
          <w:b/>
          <w:bCs/>
          <w:sz w:val="16"/>
          <w:szCs w:val="16"/>
        </w:rPr>
        <w:t xml:space="preserve">Celso </w:t>
      </w:r>
      <w:proofErr w:type="spellStart"/>
      <w:r w:rsidR="0056719C">
        <w:rPr>
          <w:rFonts w:asciiTheme="majorHAnsi" w:hAnsiTheme="majorHAnsi" w:cstheme="majorHAnsi"/>
          <w:b/>
          <w:bCs/>
          <w:sz w:val="16"/>
          <w:szCs w:val="16"/>
        </w:rPr>
        <w:t>Fioreze</w:t>
      </w:r>
      <w:proofErr w:type="spellEnd"/>
      <w:r w:rsidR="0056719C">
        <w:rPr>
          <w:rFonts w:asciiTheme="majorHAnsi" w:hAnsiTheme="majorHAnsi" w:cstheme="majorHAnsi"/>
          <w:b/>
          <w:bCs/>
          <w:sz w:val="16"/>
          <w:szCs w:val="16"/>
        </w:rPr>
        <w:t xml:space="preserve"> </w:t>
      </w:r>
      <w:r w:rsidR="0056719C">
        <w:rPr>
          <w:rFonts w:asciiTheme="majorHAnsi" w:hAnsiTheme="majorHAnsi" w:cstheme="majorHAnsi"/>
          <w:sz w:val="16"/>
          <w:szCs w:val="16"/>
        </w:rPr>
        <w:t xml:space="preserve">que foi respondido pela Secretária da Fazenda </w:t>
      </w:r>
      <w:r w:rsidR="0056719C">
        <w:rPr>
          <w:rFonts w:asciiTheme="majorHAnsi" w:hAnsiTheme="majorHAnsi" w:cstheme="majorHAnsi"/>
          <w:b/>
          <w:bCs/>
          <w:sz w:val="16"/>
          <w:szCs w:val="16"/>
        </w:rPr>
        <w:t xml:space="preserve">Sônia </w:t>
      </w:r>
      <w:proofErr w:type="spellStart"/>
      <w:r w:rsidR="0056719C">
        <w:rPr>
          <w:rFonts w:asciiTheme="majorHAnsi" w:hAnsiTheme="majorHAnsi" w:cstheme="majorHAnsi"/>
          <w:b/>
          <w:bCs/>
          <w:sz w:val="16"/>
          <w:szCs w:val="16"/>
        </w:rPr>
        <w:t>Molon</w:t>
      </w:r>
      <w:proofErr w:type="spellEnd"/>
      <w:r w:rsidR="0056719C">
        <w:rPr>
          <w:rFonts w:asciiTheme="majorHAnsi" w:hAnsiTheme="majorHAnsi" w:cstheme="majorHAnsi"/>
          <w:b/>
          <w:bCs/>
          <w:sz w:val="16"/>
          <w:szCs w:val="16"/>
        </w:rPr>
        <w:t xml:space="preserve"> </w:t>
      </w:r>
      <w:r w:rsidR="0056719C">
        <w:rPr>
          <w:rFonts w:asciiTheme="majorHAnsi" w:hAnsiTheme="majorHAnsi" w:cstheme="majorHAnsi"/>
          <w:sz w:val="16"/>
          <w:szCs w:val="16"/>
        </w:rPr>
        <w:t xml:space="preserve">e pelo vereador </w:t>
      </w:r>
      <w:proofErr w:type="spellStart"/>
      <w:r w:rsidR="0056719C">
        <w:rPr>
          <w:rFonts w:asciiTheme="majorHAnsi" w:hAnsiTheme="majorHAnsi" w:cstheme="majorHAnsi"/>
          <w:b/>
          <w:bCs/>
          <w:sz w:val="16"/>
          <w:szCs w:val="16"/>
        </w:rPr>
        <w:t>Ike</w:t>
      </w:r>
      <w:proofErr w:type="spellEnd"/>
      <w:r w:rsidR="0056719C">
        <w:rPr>
          <w:rFonts w:asciiTheme="majorHAnsi" w:hAnsiTheme="majorHAnsi" w:cstheme="majorHAnsi"/>
          <w:b/>
          <w:bCs/>
          <w:sz w:val="16"/>
          <w:szCs w:val="16"/>
        </w:rPr>
        <w:t xml:space="preserve"> </w:t>
      </w:r>
      <w:proofErr w:type="spellStart"/>
      <w:r w:rsidR="0056719C">
        <w:rPr>
          <w:rFonts w:asciiTheme="majorHAnsi" w:hAnsiTheme="majorHAnsi" w:cstheme="majorHAnsi"/>
          <w:b/>
          <w:bCs/>
          <w:sz w:val="16"/>
          <w:szCs w:val="16"/>
        </w:rPr>
        <w:t>Koetz</w:t>
      </w:r>
      <w:proofErr w:type="spellEnd"/>
      <w:r w:rsidR="0056719C">
        <w:rPr>
          <w:rFonts w:asciiTheme="majorHAnsi" w:hAnsiTheme="majorHAnsi" w:cstheme="majorHAnsi"/>
          <w:b/>
          <w:bCs/>
          <w:sz w:val="16"/>
          <w:szCs w:val="16"/>
        </w:rPr>
        <w:t xml:space="preserve"> </w:t>
      </w:r>
      <w:r w:rsidR="0056719C">
        <w:rPr>
          <w:rFonts w:asciiTheme="majorHAnsi" w:hAnsiTheme="majorHAnsi" w:cstheme="majorHAnsi"/>
          <w:sz w:val="16"/>
          <w:szCs w:val="16"/>
        </w:rPr>
        <w:t xml:space="preserve">que também foi respondido pela Secretária da Fazenda </w:t>
      </w:r>
      <w:r w:rsidR="0056719C">
        <w:rPr>
          <w:rFonts w:asciiTheme="majorHAnsi" w:hAnsiTheme="majorHAnsi" w:cstheme="majorHAnsi"/>
          <w:b/>
          <w:bCs/>
          <w:sz w:val="16"/>
          <w:szCs w:val="16"/>
        </w:rPr>
        <w:t xml:space="preserve">Sônia </w:t>
      </w:r>
      <w:proofErr w:type="spellStart"/>
      <w:r w:rsidR="0056719C">
        <w:rPr>
          <w:rFonts w:asciiTheme="majorHAnsi" w:hAnsiTheme="majorHAnsi" w:cstheme="majorHAnsi"/>
          <w:b/>
          <w:bCs/>
          <w:sz w:val="16"/>
          <w:szCs w:val="16"/>
        </w:rPr>
        <w:t>Molon</w:t>
      </w:r>
      <w:proofErr w:type="spellEnd"/>
      <w:r w:rsidR="0056719C">
        <w:rPr>
          <w:rFonts w:asciiTheme="majorHAnsi" w:hAnsiTheme="majorHAnsi" w:cstheme="majorHAnsi"/>
          <w:sz w:val="16"/>
          <w:szCs w:val="16"/>
        </w:rPr>
        <w:t xml:space="preserve">. Após o Presidente da Comissão abriu para os demais vereadores e tivemos a manifestação do vereador </w:t>
      </w:r>
      <w:r w:rsidR="0056719C">
        <w:rPr>
          <w:rFonts w:asciiTheme="majorHAnsi" w:hAnsiTheme="majorHAnsi" w:cstheme="majorHAnsi"/>
          <w:b/>
          <w:bCs/>
          <w:sz w:val="16"/>
          <w:szCs w:val="16"/>
        </w:rPr>
        <w:t>Neri da Farmácia</w:t>
      </w:r>
      <w:r w:rsidR="008B63A9">
        <w:rPr>
          <w:rFonts w:asciiTheme="majorHAnsi" w:hAnsiTheme="majorHAnsi" w:cstheme="majorHAnsi"/>
          <w:b/>
          <w:bCs/>
          <w:sz w:val="16"/>
          <w:szCs w:val="16"/>
        </w:rPr>
        <w:t xml:space="preserve"> </w:t>
      </w:r>
      <w:r w:rsidR="008B63A9">
        <w:rPr>
          <w:rFonts w:asciiTheme="majorHAnsi" w:hAnsiTheme="majorHAnsi" w:cstheme="majorHAnsi"/>
          <w:sz w:val="16"/>
          <w:szCs w:val="16"/>
        </w:rPr>
        <w:t xml:space="preserve">sendo respondido pela Secretária da Fazenda </w:t>
      </w:r>
      <w:r w:rsidR="008B63A9">
        <w:rPr>
          <w:rFonts w:asciiTheme="majorHAnsi" w:hAnsiTheme="majorHAnsi" w:cstheme="majorHAnsi"/>
          <w:b/>
          <w:bCs/>
          <w:sz w:val="16"/>
          <w:szCs w:val="16"/>
        </w:rPr>
        <w:t xml:space="preserve">Sônia </w:t>
      </w:r>
      <w:proofErr w:type="spellStart"/>
      <w:r w:rsidR="008B63A9">
        <w:rPr>
          <w:rFonts w:asciiTheme="majorHAnsi" w:hAnsiTheme="majorHAnsi" w:cstheme="majorHAnsi"/>
          <w:b/>
          <w:bCs/>
          <w:sz w:val="16"/>
          <w:szCs w:val="16"/>
        </w:rPr>
        <w:t>Molon</w:t>
      </w:r>
      <w:proofErr w:type="spellEnd"/>
      <w:r w:rsidR="00D6020D">
        <w:rPr>
          <w:rFonts w:asciiTheme="majorHAnsi" w:hAnsiTheme="majorHAnsi" w:cstheme="majorHAnsi"/>
          <w:sz w:val="16"/>
          <w:szCs w:val="16"/>
        </w:rPr>
        <w:t xml:space="preserve">. </w:t>
      </w:r>
      <w:r w:rsidR="00595D2C" w:rsidRPr="008D07A1">
        <w:rPr>
          <w:rFonts w:asciiTheme="majorHAnsi" w:hAnsiTheme="majorHAnsi" w:cstheme="majorHAnsi"/>
          <w:sz w:val="16"/>
          <w:szCs w:val="16"/>
          <w:shd w:val="clear" w:color="auto" w:fill="FFFFFF"/>
        </w:rPr>
        <w:t xml:space="preserve">Presidente da Comissão vereador </w:t>
      </w:r>
      <w:r w:rsidR="008B2F86" w:rsidRPr="008D07A1">
        <w:rPr>
          <w:rFonts w:asciiTheme="majorHAnsi" w:hAnsiTheme="majorHAnsi" w:cstheme="majorHAnsi"/>
          <w:b/>
          <w:sz w:val="16"/>
          <w:szCs w:val="16"/>
          <w:shd w:val="clear" w:color="auto" w:fill="FFFFFF"/>
        </w:rPr>
        <w:t xml:space="preserve">Marcos </w:t>
      </w:r>
      <w:proofErr w:type="spellStart"/>
      <w:r w:rsidR="008B2F86" w:rsidRPr="008D07A1">
        <w:rPr>
          <w:rFonts w:asciiTheme="majorHAnsi" w:hAnsiTheme="majorHAnsi" w:cstheme="majorHAnsi"/>
          <w:b/>
          <w:sz w:val="16"/>
          <w:szCs w:val="16"/>
          <w:shd w:val="clear" w:color="auto" w:fill="FFFFFF"/>
        </w:rPr>
        <w:t>Lovato</w:t>
      </w:r>
      <w:proofErr w:type="spellEnd"/>
      <w:r w:rsidR="00595D2C" w:rsidRPr="008D07A1">
        <w:rPr>
          <w:rFonts w:asciiTheme="majorHAnsi" w:hAnsiTheme="majorHAnsi" w:cstheme="majorHAnsi"/>
          <w:sz w:val="16"/>
          <w:szCs w:val="16"/>
          <w:shd w:val="clear" w:color="auto" w:fill="FFFFFF"/>
        </w:rPr>
        <w:t xml:space="preserve"> agradeceu a presença de todos e deu por encerrada esta audiência pública. </w:t>
      </w:r>
      <w:r w:rsidR="005A2882" w:rsidRPr="008D07A1">
        <w:rPr>
          <w:rFonts w:asciiTheme="majorHAnsi" w:hAnsiTheme="majorHAnsi" w:cstheme="majorHAnsi"/>
          <w:sz w:val="16"/>
          <w:szCs w:val="16"/>
        </w:rPr>
        <w:t xml:space="preserve">Sala de Sessões em </w:t>
      </w:r>
      <w:r w:rsidR="0056719C">
        <w:rPr>
          <w:rFonts w:asciiTheme="majorHAnsi" w:hAnsiTheme="majorHAnsi" w:cstheme="majorHAnsi"/>
          <w:sz w:val="16"/>
          <w:szCs w:val="16"/>
        </w:rPr>
        <w:t>31</w:t>
      </w:r>
      <w:r w:rsidR="00125358" w:rsidRPr="008D07A1">
        <w:rPr>
          <w:rFonts w:asciiTheme="majorHAnsi" w:hAnsiTheme="majorHAnsi" w:cstheme="majorHAnsi"/>
          <w:sz w:val="16"/>
          <w:szCs w:val="16"/>
        </w:rPr>
        <w:t xml:space="preserve"> de </w:t>
      </w:r>
      <w:r w:rsidR="008B2F86" w:rsidRPr="008D07A1">
        <w:rPr>
          <w:rFonts w:asciiTheme="majorHAnsi" w:hAnsiTheme="majorHAnsi" w:cstheme="majorHAnsi"/>
          <w:sz w:val="16"/>
          <w:szCs w:val="16"/>
        </w:rPr>
        <w:t>maio</w:t>
      </w:r>
      <w:r w:rsidR="00595D2C" w:rsidRPr="008D07A1">
        <w:rPr>
          <w:rFonts w:asciiTheme="majorHAnsi" w:hAnsiTheme="majorHAnsi" w:cstheme="majorHAnsi"/>
          <w:sz w:val="16"/>
          <w:szCs w:val="16"/>
        </w:rPr>
        <w:t xml:space="preserve"> </w:t>
      </w:r>
      <w:r w:rsidR="005A2882" w:rsidRPr="008D07A1">
        <w:rPr>
          <w:rFonts w:asciiTheme="majorHAnsi" w:hAnsiTheme="majorHAnsi" w:cstheme="majorHAnsi"/>
          <w:sz w:val="16"/>
          <w:szCs w:val="16"/>
        </w:rPr>
        <w:t>de 20</w:t>
      </w:r>
      <w:r w:rsidR="00461095" w:rsidRPr="008D07A1">
        <w:rPr>
          <w:rFonts w:asciiTheme="majorHAnsi" w:hAnsiTheme="majorHAnsi" w:cstheme="majorHAnsi"/>
          <w:sz w:val="16"/>
          <w:szCs w:val="16"/>
        </w:rPr>
        <w:t>2</w:t>
      </w:r>
      <w:r w:rsidR="008B2F86" w:rsidRPr="008D07A1">
        <w:rPr>
          <w:rFonts w:asciiTheme="majorHAnsi" w:hAnsiTheme="majorHAnsi" w:cstheme="majorHAnsi"/>
          <w:sz w:val="16"/>
          <w:szCs w:val="16"/>
        </w:rPr>
        <w:t>1</w:t>
      </w:r>
      <w:r w:rsidR="005A2882" w:rsidRPr="008D07A1">
        <w:rPr>
          <w:rFonts w:asciiTheme="majorHAnsi" w:hAnsiTheme="majorHAnsi" w:cstheme="majorHAnsi"/>
          <w:sz w:val="16"/>
          <w:szCs w:val="16"/>
        </w:rPr>
        <w:t xml:space="preserve">, </w:t>
      </w:r>
      <w:r w:rsidR="008B2F86" w:rsidRPr="008D07A1">
        <w:rPr>
          <w:rFonts w:asciiTheme="majorHAnsi" w:hAnsiTheme="majorHAnsi" w:cstheme="majorHAnsi"/>
          <w:sz w:val="16"/>
          <w:szCs w:val="16"/>
        </w:rPr>
        <w:t xml:space="preserve">Karen </w:t>
      </w:r>
      <w:proofErr w:type="spellStart"/>
      <w:r w:rsidR="008B2F86" w:rsidRPr="008D07A1">
        <w:rPr>
          <w:rFonts w:asciiTheme="majorHAnsi" w:hAnsiTheme="majorHAnsi" w:cstheme="majorHAnsi"/>
          <w:sz w:val="16"/>
          <w:szCs w:val="16"/>
        </w:rPr>
        <w:t>Gribel</w:t>
      </w:r>
      <w:proofErr w:type="spellEnd"/>
      <w:r w:rsidR="008B2F86" w:rsidRPr="008D07A1">
        <w:rPr>
          <w:rFonts w:asciiTheme="majorHAnsi" w:hAnsiTheme="majorHAnsi" w:cstheme="majorHAnsi"/>
          <w:sz w:val="16"/>
          <w:szCs w:val="16"/>
        </w:rPr>
        <w:t xml:space="preserve"> Dinnebier</w:t>
      </w:r>
      <w:r w:rsidR="005A2882" w:rsidRPr="008D07A1">
        <w:rPr>
          <w:rFonts w:asciiTheme="majorHAnsi" w:hAnsiTheme="majorHAnsi" w:cstheme="majorHAnsi"/>
          <w:sz w:val="16"/>
          <w:szCs w:val="16"/>
        </w:rPr>
        <w:t>, Assessora de Cerimonial e Protocolo. .-.-.-.-.-.-.-.-.-.-.-.-.-.-.-.-.-.-.-.-.-.-.-.-.-.-.-.-.-.-.-.-.-.-.-.-.-.-.-.-.-.-.-.-.-.-.-.-.-.-.-.-.-.-.-.-.-.-.-.-.-.-.-.</w:t>
      </w:r>
      <w:r w:rsidR="001D255D" w:rsidRPr="008D07A1">
        <w:rPr>
          <w:rFonts w:asciiTheme="majorHAnsi" w:hAnsiTheme="majorHAnsi" w:cstheme="majorHAnsi"/>
          <w:sz w:val="16"/>
          <w:szCs w:val="16"/>
        </w:rPr>
        <w:t>-.-.-.-.-.-.-.-.-.-.-.-.-.-.-.-.-.-.-.-.-.-.-.-.-</w:t>
      </w:r>
      <w:r w:rsidR="00363E98" w:rsidRPr="008D07A1">
        <w:rPr>
          <w:rFonts w:asciiTheme="majorHAnsi" w:hAnsiTheme="majorHAnsi" w:cstheme="majorHAnsi"/>
          <w:sz w:val="16"/>
          <w:szCs w:val="16"/>
        </w:rPr>
        <w:t>.-.-.-.-.-.-.-.-.-.-.-.-.-.-.-.-.-.-.-.-.-.-.-.-.-.-.-.-.-.-.-.-.-.-.-.-.-.-.-.-.-.</w:t>
      </w:r>
      <w:r w:rsidR="00461095" w:rsidRPr="008D07A1">
        <w:rPr>
          <w:rFonts w:asciiTheme="majorHAnsi" w:hAnsiTheme="majorHAnsi" w:cstheme="majorHAnsi"/>
          <w:sz w:val="16"/>
          <w:szCs w:val="16"/>
        </w:rPr>
        <w:t>-.-.-.-.-.-.-.-.-.-.-.-.-</w:t>
      </w:r>
      <w:r w:rsidR="002308CB" w:rsidRPr="008D07A1">
        <w:rPr>
          <w:rFonts w:asciiTheme="majorHAnsi" w:hAnsiTheme="majorHAnsi" w:cstheme="majorHAnsi"/>
          <w:sz w:val="16"/>
          <w:szCs w:val="16"/>
        </w:rPr>
        <w:t>-.-.-.-.-.-.-.-.-.-</w:t>
      </w:r>
      <w:r w:rsidR="00FD269E">
        <w:rPr>
          <w:rFonts w:asciiTheme="majorHAnsi" w:hAnsiTheme="majorHAnsi" w:cstheme="majorHAnsi"/>
          <w:sz w:val="16"/>
          <w:szCs w:val="16"/>
        </w:rPr>
        <w:t>.</w:t>
      </w:r>
      <w:r w:rsidR="009476C0" w:rsidRPr="008D07A1">
        <w:rPr>
          <w:rFonts w:asciiTheme="majorHAnsi" w:hAnsiTheme="majorHAnsi" w:cstheme="majorHAnsi"/>
          <w:sz w:val="16"/>
          <w:szCs w:val="16"/>
        </w:rPr>
        <w:t>-.-.-.-.-.-.-.-.-.--.-.-.-.-.-.-.-.-.-.-.-.-.-.-.-.-.-.-.-.-.-.-.-.-.-.-.-.-.-.-.-.-.-.-.-.-.-.-.-.-.-.-.-.-.-.-.-.-.-.-.-.-.-.-.-.-.-.-.-.-.-.-.-.-.-.-.-.-.-.-.-.-.-.-.-.-.-.-.-.-.-.-.-.-.-.-.-.-</w:t>
      </w:r>
      <w:r w:rsidR="00FD269E" w:rsidRPr="00FD269E">
        <w:rPr>
          <w:rFonts w:asciiTheme="majorHAnsi" w:hAnsiTheme="majorHAnsi" w:cstheme="majorHAnsi"/>
          <w:sz w:val="16"/>
          <w:szCs w:val="16"/>
        </w:rPr>
        <w:t xml:space="preserve"> </w:t>
      </w:r>
      <w:r w:rsidR="00FD269E" w:rsidRPr="008D07A1">
        <w:rPr>
          <w:rFonts w:asciiTheme="majorHAnsi" w:hAnsiTheme="majorHAnsi" w:cstheme="majorHAnsi"/>
          <w:sz w:val="16"/>
          <w:szCs w:val="16"/>
        </w:rPr>
        <w:t>.-.-.-.-.-.-.-.-.-.-.-.-.-.-.-.-.-.-.-.-.-.-</w:t>
      </w:r>
    </w:p>
    <w:p w14:paraId="70B1868D" w14:textId="77777777" w:rsidR="005A2882" w:rsidRPr="00394075" w:rsidRDefault="001C1A51" w:rsidP="001C1A51">
      <w:pPr>
        <w:pStyle w:val="NormalWeb"/>
        <w:tabs>
          <w:tab w:val="left" w:pos="3735"/>
        </w:tabs>
        <w:spacing w:before="0" w:beforeAutospacing="0" w:after="0" w:afterAutospacing="0"/>
        <w:rPr>
          <w:rFonts w:asciiTheme="majorHAnsi" w:hAnsiTheme="majorHAnsi" w:cstheme="majorHAnsi"/>
          <w:sz w:val="28"/>
          <w:szCs w:val="28"/>
        </w:rPr>
      </w:pPr>
      <w:r w:rsidRPr="00394075">
        <w:rPr>
          <w:rFonts w:asciiTheme="majorHAnsi" w:hAnsiTheme="majorHAnsi" w:cstheme="majorHAnsi"/>
          <w:sz w:val="28"/>
          <w:szCs w:val="28"/>
        </w:rPr>
        <w:tab/>
      </w:r>
    </w:p>
    <w:p w14:paraId="6583B293" w14:textId="77777777" w:rsidR="005A2882" w:rsidRPr="00394075" w:rsidRDefault="005A2882" w:rsidP="002D4FE1">
      <w:pPr>
        <w:pStyle w:val="NormalWeb"/>
        <w:spacing w:before="0" w:beforeAutospacing="0" w:after="0" w:afterAutospacing="0"/>
        <w:rPr>
          <w:rFonts w:asciiTheme="majorHAnsi" w:hAnsiTheme="majorHAnsi" w:cstheme="majorHAnsi"/>
          <w:sz w:val="28"/>
          <w:szCs w:val="28"/>
        </w:rPr>
      </w:pPr>
    </w:p>
    <w:p w14:paraId="0866AC37" w14:textId="77777777" w:rsidR="00363E98" w:rsidRPr="008D07A1" w:rsidRDefault="00363E98" w:rsidP="002D4FE1">
      <w:pPr>
        <w:pStyle w:val="NormalWeb"/>
        <w:spacing w:before="0" w:beforeAutospacing="0" w:after="0" w:afterAutospacing="0"/>
        <w:rPr>
          <w:rFonts w:asciiTheme="majorHAnsi" w:hAnsiTheme="majorHAnsi" w:cstheme="majorHAnsi"/>
          <w:sz w:val="16"/>
          <w:szCs w:val="16"/>
        </w:rPr>
      </w:pPr>
    </w:p>
    <w:p w14:paraId="65E9624A" w14:textId="77777777" w:rsidR="001D255D" w:rsidRPr="008D07A1" w:rsidRDefault="001D255D" w:rsidP="002D4FE1">
      <w:pPr>
        <w:pStyle w:val="NormalWeb"/>
        <w:spacing w:before="0" w:beforeAutospacing="0" w:after="0" w:afterAutospacing="0"/>
        <w:rPr>
          <w:rFonts w:asciiTheme="majorHAnsi" w:hAnsiTheme="majorHAnsi" w:cstheme="majorHAnsi"/>
          <w:sz w:val="16"/>
          <w:szCs w:val="16"/>
        </w:rPr>
      </w:pPr>
    </w:p>
    <w:p w14:paraId="456CA672" w14:textId="77777777" w:rsidR="001D255D" w:rsidRPr="008D07A1" w:rsidRDefault="001D255D" w:rsidP="002D4FE1">
      <w:pPr>
        <w:pStyle w:val="NormalWeb"/>
        <w:spacing w:before="0" w:beforeAutospacing="0" w:after="0" w:afterAutospacing="0"/>
        <w:rPr>
          <w:rFonts w:asciiTheme="majorHAnsi" w:hAnsiTheme="majorHAnsi" w:cstheme="majorHAnsi"/>
          <w:sz w:val="16"/>
          <w:szCs w:val="16"/>
        </w:rPr>
      </w:pPr>
      <w:r w:rsidRPr="008D07A1">
        <w:rPr>
          <w:rFonts w:asciiTheme="majorHAnsi" w:hAnsiTheme="majorHAnsi" w:cstheme="majorHAnsi"/>
          <w:sz w:val="16"/>
          <w:szCs w:val="16"/>
        </w:rPr>
        <w:t>______________________</w:t>
      </w:r>
      <w:r w:rsidR="00B8415B" w:rsidRPr="008D07A1">
        <w:rPr>
          <w:rFonts w:asciiTheme="majorHAnsi" w:hAnsiTheme="majorHAnsi" w:cstheme="majorHAnsi"/>
          <w:sz w:val="16"/>
          <w:szCs w:val="16"/>
        </w:rPr>
        <w:t>__</w:t>
      </w:r>
      <w:r w:rsidR="00461095" w:rsidRPr="008D07A1">
        <w:rPr>
          <w:rFonts w:asciiTheme="majorHAnsi" w:hAnsiTheme="majorHAnsi" w:cstheme="majorHAnsi"/>
          <w:sz w:val="16"/>
          <w:szCs w:val="16"/>
        </w:rPr>
        <w:t>__</w:t>
      </w:r>
      <w:r w:rsidR="00B8415B" w:rsidRPr="008D07A1">
        <w:rPr>
          <w:rFonts w:asciiTheme="majorHAnsi" w:hAnsiTheme="majorHAnsi" w:cstheme="majorHAnsi"/>
          <w:sz w:val="16"/>
          <w:szCs w:val="16"/>
        </w:rPr>
        <w:t xml:space="preserve">                                                </w:t>
      </w:r>
    </w:p>
    <w:p w14:paraId="743A3D07" w14:textId="77777777" w:rsidR="00AA36BC" w:rsidRPr="008D07A1" w:rsidRDefault="001D255D" w:rsidP="002D4FE1">
      <w:pPr>
        <w:pStyle w:val="NormalWeb"/>
        <w:spacing w:before="0" w:beforeAutospacing="0" w:after="0" w:afterAutospacing="0"/>
        <w:rPr>
          <w:rFonts w:asciiTheme="majorHAnsi" w:hAnsiTheme="majorHAnsi" w:cstheme="majorHAnsi"/>
          <w:sz w:val="16"/>
          <w:szCs w:val="16"/>
        </w:rPr>
      </w:pPr>
      <w:r w:rsidRPr="008D07A1">
        <w:rPr>
          <w:rFonts w:asciiTheme="majorHAnsi" w:hAnsiTheme="majorHAnsi" w:cstheme="majorHAnsi"/>
          <w:sz w:val="16"/>
          <w:szCs w:val="16"/>
        </w:rPr>
        <w:t xml:space="preserve"> </w:t>
      </w:r>
      <w:r w:rsidR="00AA36BC" w:rsidRPr="008D07A1">
        <w:rPr>
          <w:rFonts w:asciiTheme="majorHAnsi" w:hAnsiTheme="majorHAnsi" w:cstheme="majorHAnsi"/>
          <w:sz w:val="16"/>
          <w:szCs w:val="16"/>
        </w:rPr>
        <w:t xml:space="preserve">    </w:t>
      </w:r>
      <w:r w:rsidR="00461095" w:rsidRPr="008D07A1">
        <w:rPr>
          <w:rFonts w:asciiTheme="majorHAnsi" w:hAnsiTheme="majorHAnsi" w:cstheme="majorHAnsi"/>
          <w:sz w:val="16"/>
          <w:szCs w:val="16"/>
        </w:rPr>
        <w:t xml:space="preserve"> Vereador </w:t>
      </w:r>
      <w:r w:rsidR="007538D8" w:rsidRPr="008D07A1">
        <w:rPr>
          <w:rFonts w:asciiTheme="majorHAnsi" w:hAnsiTheme="majorHAnsi" w:cstheme="majorHAnsi"/>
          <w:sz w:val="16"/>
          <w:szCs w:val="16"/>
        </w:rPr>
        <w:t xml:space="preserve">Marcos </w:t>
      </w:r>
      <w:proofErr w:type="spellStart"/>
      <w:r w:rsidR="007538D8" w:rsidRPr="008D07A1">
        <w:rPr>
          <w:rFonts w:asciiTheme="majorHAnsi" w:hAnsiTheme="majorHAnsi" w:cstheme="majorHAnsi"/>
          <w:sz w:val="16"/>
          <w:szCs w:val="16"/>
        </w:rPr>
        <w:t>Lovato</w:t>
      </w:r>
      <w:proofErr w:type="spellEnd"/>
    </w:p>
    <w:p w14:paraId="794418AC" w14:textId="77777777" w:rsidR="001D255D" w:rsidRPr="008D07A1" w:rsidRDefault="00AA36BC" w:rsidP="002D4FE1">
      <w:pPr>
        <w:pStyle w:val="NormalWeb"/>
        <w:spacing w:before="0" w:beforeAutospacing="0" w:after="0" w:afterAutospacing="0"/>
        <w:rPr>
          <w:rFonts w:ascii="Arial" w:hAnsi="Arial" w:cs="Arial"/>
          <w:sz w:val="16"/>
          <w:szCs w:val="16"/>
        </w:rPr>
      </w:pPr>
      <w:r w:rsidRPr="008D07A1">
        <w:rPr>
          <w:rFonts w:asciiTheme="majorHAnsi" w:hAnsiTheme="majorHAnsi" w:cstheme="majorHAnsi"/>
          <w:sz w:val="16"/>
          <w:szCs w:val="16"/>
        </w:rPr>
        <w:t>Presidente</w:t>
      </w:r>
      <w:r w:rsidR="00461095" w:rsidRPr="008D07A1">
        <w:rPr>
          <w:rFonts w:asciiTheme="majorHAnsi" w:hAnsiTheme="majorHAnsi" w:cstheme="majorHAnsi"/>
          <w:sz w:val="16"/>
          <w:szCs w:val="16"/>
        </w:rPr>
        <w:t xml:space="preserve"> da </w:t>
      </w:r>
      <w:r w:rsidR="001D255D" w:rsidRPr="008D07A1">
        <w:rPr>
          <w:rFonts w:asciiTheme="majorHAnsi" w:hAnsiTheme="majorHAnsi" w:cstheme="majorHAnsi"/>
          <w:sz w:val="16"/>
          <w:szCs w:val="16"/>
        </w:rPr>
        <w:t>Comissão</w:t>
      </w:r>
      <w:r w:rsidR="00B8415B" w:rsidRPr="008D07A1">
        <w:rPr>
          <w:rFonts w:asciiTheme="majorHAnsi" w:hAnsiTheme="majorHAnsi" w:cstheme="majorHAnsi"/>
          <w:sz w:val="16"/>
          <w:szCs w:val="16"/>
        </w:rPr>
        <w:t xml:space="preserve"> </w:t>
      </w:r>
      <w:r w:rsidR="00461095" w:rsidRPr="008D07A1">
        <w:rPr>
          <w:rFonts w:asciiTheme="majorHAnsi" w:hAnsiTheme="majorHAnsi" w:cstheme="majorHAnsi"/>
          <w:sz w:val="16"/>
          <w:szCs w:val="16"/>
        </w:rPr>
        <w:t>de OFCP</w:t>
      </w:r>
      <w:r w:rsidR="00B8415B" w:rsidRPr="008D07A1">
        <w:rPr>
          <w:rFonts w:asciiTheme="majorHAnsi" w:hAnsiTheme="majorHAnsi" w:cstheme="majorHAnsi"/>
          <w:sz w:val="16"/>
          <w:szCs w:val="16"/>
        </w:rPr>
        <w:t xml:space="preserve"> </w:t>
      </w:r>
      <w:r w:rsidRPr="008D07A1">
        <w:rPr>
          <w:rFonts w:asciiTheme="majorHAnsi" w:hAnsiTheme="majorHAnsi" w:cstheme="majorHAnsi"/>
          <w:sz w:val="16"/>
          <w:szCs w:val="16"/>
        </w:rPr>
        <w:t xml:space="preserve">                           </w:t>
      </w:r>
      <w:r w:rsidR="00B8415B" w:rsidRPr="008D07A1">
        <w:rPr>
          <w:rFonts w:asciiTheme="majorHAnsi" w:hAnsiTheme="majorHAnsi" w:cstheme="majorHAnsi"/>
          <w:sz w:val="16"/>
          <w:szCs w:val="16"/>
        </w:rPr>
        <w:t xml:space="preserve">                                    </w:t>
      </w:r>
      <w:r w:rsidR="00B8415B" w:rsidRPr="008D07A1">
        <w:rPr>
          <w:rFonts w:ascii="Arial" w:hAnsi="Arial" w:cs="Arial"/>
          <w:sz w:val="16"/>
          <w:szCs w:val="16"/>
        </w:rPr>
        <w:t xml:space="preserve">                              </w:t>
      </w:r>
    </w:p>
    <w:sectPr w:rsidR="001D255D" w:rsidRPr="008D07A1" w:rsidSect="002308CB">
      <w:headerReference w:type="even" r:id="rId8"/>
      <w:headerReference w:type="default" r:id="rId9"/>
      <w:headerReference w:type="first" r:id="rId10"/>
      <w:pgSz w:w="11906" w:h="16838"/>
      <w:pgMar w:top="851" w:right="99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39E6D" w14:textId="77777777" w:rsidR="00B95F4D" w:rsidRDefault="00B95F4D">
      <w:r>
        <w:separator/>
      </w:r>
    </w:p>
  </w:endnote>
  <w:endnote w:type="continuationSeparator" w:id="0">
    <w:p w14:paraId="65C253AC" w14:textId="77777777" w:rsidR="00B95F4D" w:rsidRDefault="00B9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497A1" w14:textId="77777777" w:rsidR="00B95F4D" w:rsidRDefault="00B95F4D">
      <w:r>
        <w:separator/>
      </w:r>
    </w:p>
  </w:footnote>
  <w:footnote w:type="continuationSeparator" w:id="0">
    <w:p w14:paraId="619A0B67" w14:textId="77777777" w:rsidR="00B95F4D" w:rsidRDefault="00B9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C0AA" w14:textId="77777777" w:rsidR="00C261B8" w:rsidRDefault="009219DC">
    <w:pPr>
      <w:pStyle w:val="Cabealho"/>
    </w:pPr>
    <w:r>
      <w:rPr>
        <w:noProof/>
      </w:rPr>
      <w:pict w14:anchorId="47CB9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19" o:spid="_x0000_s2051" type="#_x0000_t136" style="position:absolute;margin-left:0;margin-top:0;width:532.8pt;height:66.6pt;rotation:315;z-index:-251658240;mso-position-horizontal:center;mso-position-horizontal-relative:margin;mso-position-vertical:center;mso-position-vertical-relative:margin" o:allowincell="f" fillcolor="silver" stroked="f">
          <v:fill opacity=".5"/>
          <v:textpath style="font-family:&quot;Times New Roman&quot;;font-size:1pt" string="CÓ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56"/>
      <w:gridCol w:w="1312"/>
      <w:gridCol w:w="2185"/>
    </w:tblGrid>
    <w:tr w:rsidR="00C261B8" w14:paraId="29798DD1" w14:textId="77777777">
      <w:trPr>
        <w:cantSplit/>
        <w:trHeight w:val="480"/>
        <w:jc w:val="center"/>
      </w:trPr>
      <w:tc>
        <w:tcPr>
          <w:tcW w:w="6134" w:type="dxa"/>
          <w:vMerge w:val="restart"/>
          <w:tcBorders>
            <w:top w:val="single" w:sz="4" w:space="0" w:color="auto"/>
            <w:left w:val="single" w:sz="4" w:space="0" w:color="auto"/>
            <w:bottom w:val="single" w:sz="4" w:space="0" w:color="auto"/>
            <w:right w:val="single" w:sz="4" w:space="0" w:color="auto"/>
          </w:tcBorders>
          <w:vAlign w:val="center"/>
          <w:hideMark/>
        </w:tcPr>
        <w:p w14:paraId="6CA86B5B" w14:textId="77777777" w:rsidR="00C261B8" w:rsidRDefault="00C261B8">
          <w:pPr>
            <w:jc w:val="center"/>
            <w:rPr>
              <w:rFonts w:ascii="Arial" w:hAnsi="Arial" w:cs="Arial"/>
            </w:rPr>
          </w:pPr>
          <w:r>
            <w:rPr>
              <w:rFonts w:ascii="Arial" w:hAnsi="Arial" w:cs="Arial"/>
              <w:noProof/>
            </w:rPr>
            <w:drawing>
              <wp:inline distT="0" distB="0" distL="0" distR="0" wp14:anchorId="67A7F6A5" wp14:editId="31AE0197">
                <wp:extent cx="3762375" cy="600075"/>
                <wp:effectExtent l="0" t="0" r="9525" b="9525"/>
                <wp:docPr id="7" name="Imagem 7" descr="Topo Cabeçalho 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o Cabeçalho 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600075"/>
                        </a:xfrm>
                        <a:prstGeom prst="rect">
                          <a:avLst/>
                        </a:prstGeom>
                        <a:noFill/>
                        <a:ln>
                          <a:noFill/>
                        </a:ln>
                      </pic:spPr>
                    </pic:pic>
                  </a:graphicData>
                </a:graphic>
              </wp:inline>
            </w:drawing>
          </w:r>
        </w:p>
      </w:tc>
      <w:tc>
        <w:tcPr>
          <w:tcW w:w="1322" w:type="dxa"/>
          <w:vMerge w:val="restart"/>
          <w:tcBorders>
            <w:top w:val="single" w:sz="4" w:space="0" w:color="auto"/>
            <w:left w:val="single" w:sz="4" w:space="0" w:color="auto"/>
            <w:bottom w:val="single" w:sz="4" w:space="0" w:color="auto"/>
            <w:right w:val="single" w:sz="4" w:space="0" w:color="auto"/>
          </w:tcBorders>
          <w:vAlign w:val="center"/>
          <w:hideMark/>
        </w:tcPr>
        <w:p w14:paraId="142B6305" w14:textId="77777777" w:rsidR="00C261B8" w:rsidRDefault="00C261B8">
          <w:pPr>
            <w:jc w:val="center"/>
            <w:rPr>
              <w:rFonts w:ascii="Arial" w:hAnsi="Arial" w:cs="Arial"/>
            </w:rPr>
          </w:pPr>
          <w:r>
            <w:rPr>
              <w:rFonts w:ascii="Arial" w:hAnsi="Arial" w:cs="Arial"/>
            </w:rPr>
            <w:t>RQ - 025</w:t>
          </w:r>
        </w:p>
      </w:tc>
      <w:tc>
        <w:tcPr>
          <w:tcW w:w="2197" w:type="dxa"/>
          <w:tcBorders>
            <w:top w:val="single" w:sz="4" w:space="0" w:color="auto"/>
            <w:left w:val="single" w:sz="4" w:space="0" w:color="auto"/>
            <w:bottom w:val="single" w:sz="6" w:space="0" w:color="auto"/>
            <w:right w:val="single" w:sz="4" w:space="0" w:color="auto"/>
          </w:tcBorders>
          <w:vAlign w:val="center"/>
          <w:hideMark/>
        </w:tcPr>
        <w:p w14:paraId="5F826C17" w14:textId="77777777" w:rsidR="00C261B8" w:rsidRDefault="00C261B8">
          <w:pPr>
            <w:rPr>
              <w:rFonts w:ascii="Arial" w:hAnsi="Arial" w:cs="Arial"/>
            </w:rPr>
          </w:pPr>
          <w:r>
            <w:rPr>
              <w:rFonts w:ascii="Arial" w:hAnsi="Arial" w:cs="Arial"/>
            </w:rPr>
            <w:t>Data: 19/10/2010</w:t>
          </w:r>
        </w:p>
      </w:tc>
    </w:tr>
    <w:tr w:rsidR="00C261B8" w14:paraId="22B7B632" w14:textId="77777777">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24E23" w14:textId="77777777" w:rsidR="00C261B8" w:rsidRDefault="00C261B8">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BC6BEF" w14:textId="77777777" w:rsidR="00C261B8" w:rsidRDefault="00C261B8">
          <w:pPr>
            <w:rPr>
              <w:rFonts w:ascii="Arial" w:hAnsi="Arial" w:cs="Arial"/>
            </w:rPr>
          </w:pPr>
        </w:p>
      </w:tc>
      <w:tc>
        <w:tcPr>
          <w:tcW w:w="2197" w:type="dxa"/>
          <w:tcBorders>
            <w:top w:val="single" w:sz="6" w:space="0" w:color="auto"/>
            <w:left w:val="single" w:sz="4" w:space="0" w:color="auto"/>
            <w:bottom w:val="single" w:sz="6" w:space="0" w:color="auto"/>
            <w:right w:val="single" w:sz="4" w:space="0" w:color="auto"/>
          </w:tcBorders>
          <w:vAlign w:val="center"/>
          <w:hideMark/>
        </w:tcPr>
        <w:p w14:paraId="288573C9" w14:textId="77777777" w:rsidR="00C261B8" w:rsidRDefault="00C261B8">
          <w:pPr>
            <w:rPr>
              <w:rFonts w:ascii="Arial" w:hAnsi="Arial" w:cs="Arial"/>
            </w:rPr>
          </w:pPr>
          <w:r>
            <w:rPr>
              <w:rFonts w:ascii="Arial" w:hAnsi="Arial" w:cs="Arial"/>
            </w:rPr>
            <w:t>Revisão: 001</w:t>
          </w:r>
        </w:p>
      </w:tc>
    </w:tr>
    <w:tr w:rsidR="00C261B8" w14:paraId="18FCEEB6" w14:textId="77777777">
      <w:trPr>
        <w:cantSplit/>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D55D46" w14:textId="77777777" w:rsidR="00C261B8" w:rsidRDefault="00C261B8">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840B7" w14:textId="77777777" w:rsidR="00C261B8" w:rsidRDefault="00C261B8">
          <w:pPr>
            <w:rPr>
              <w:rFonts w:ascii="Arial" w:hAnsi="Arial" w:cs="Arial"/>
            </w:rPr>
          </w:pPr>
        </w:p>
      </w:tc>
      <w:tc>
        <w:tcPr>
          <w:tcW w:w="2197" w:type="dxa"/>
          <w:tcBorders>
            <w:top w:val="single" w:sz="6" w:space="0" w:color="auto"/>
            <w:left w:val="single" w:sz="4" w:space="0" w:color="auto"/>
            <w:bottom w:val="single" w:sz="4" w:space="0" w:color="auto"/>
            <w:right w:val="single" w:sz="4" w:space="0" w:color="auto"/>
          </w:tcBorders>
          <w:vAlign w:val="center"/>
          <w:hideMark/>
        </w:tcPr>
        <w:p w14:paraId="5A8770BD" w14:textId="77777777" w:rsidR="00C261B8" w:rsidRDefault="00C261B8">
          <w:pPr>
            <w:rPr>
              <w:rFonts w:ascii="Arial" w:hAnsi="Arial" w:cs="Arial"/>
            </w:rPr>
          </w:pPr>
          <w:r>
            <w:rPr>
              <w:rFonts w:ascii="Arial" w:hAnsi="Arial" w:cs="Arial"/>
            </w:rPr>
            <w:t xml:space="preserve">Página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8D07A1">
            <w:rPr>
              <w:rFonts w:ascii="Arial" w:hAnsi="Arial" w:cs="Arial"/>
              <w:noProof/>
            </w:rPr>
            <w:t>1</w:t>
          </w:r>
          <w:r>
            <w:rPr>
              <w:rFonts w:ascii="Arial" w:hAnsi="Arial" w:cs="Arial"/>
            </w:rPr>
            <w:fldChar w:fldCharType="end"/>
          </w:r>
          <w:r>
            <w:rPr>
              <w:rFonts w:ascii="Arial" w:hAnsi="Arial" w:cs="Arial"/>
            </w:rPr>
            <w:t xml:space="preserve"> de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8D07A1">
            <w:rPr>
              <w:rFonts w:ascii="Arial" w:hAnsi="Arial" w:cs="Arial"/>
              <w:noProof/>
            </w:rPr>
            <w:t>2</w:t>
          </w:r>
          <w:r>
            <w:rPr>
              <w:rFonts w:ascii="Arial" w:hAnsi="Arial" w:cs="Arial"/>
            </w:rPr>
            <w:fldChar w:fldCharType="end"/>
          </w:r>
        </w:p>
      </w:tc>
    </w:tr>
    <w:tr w:rsidR="00C261B8" w14:paraId="537EB0CE" w14:textId="77777777">
      <w:trPr>
        <w:trHeight w:val="519"/>
        <w:jc w:val="center"/>
      </w:trPr>
      <w:tc>
        <w:tcPr>
          <w:tcW w:w="9653" w:type="dxa"/>
          <w:gridSpan w:val="3"/>
          <w:tcBorders>
            <w:top w:val="single" w:sz="4" w:space="0" w:color="auto"/>
            <w:left w:val="single" w:sz="4" w:space="0" w:color="auto"/>
            <w:bottom w:val="single" w:sz="4" w:space="0" w:color="auto"/>
            <w:right w:val="single" w:sz="4" w:space="0" w:color="auto"/>
          </w:tcBorders>
          <w:vAlign w:val="center"/>
          <w:hideMark/>
        </w:tcPr>
        <w:p w14:paraId="3A5E6CBF" w14:textId="77777777" w:rsidR="00C261B8" w:rsidRDefault="00C261B8">
          <w:pPr>
            <w:jc w:val="center"/>
            <w:rPr>
              <w:rFonts w:ascii="Arial" w:hAnsi="Arial" w:cs="Arial"/>
              <w:b/>
            </w:rPr>
          </w:pPr>
          <w:r>
            <w:rPr>
              <w:rFonts w:ascii="Arial" w:hAnsi="Arial" w:cs="Arial"/>
              <w:b/>
              <w:color w:val="000000"/>
            </w:rPr>
            <w:t>Ata de Sessão</w:t>
          </w:r>
        </w:p>
      </w:tc>
    </w:tr>
  </w:tbl>
  <w:p w14:paraId="3E51AB5F" w14:textId="77777777" w:rsidR="00C261B8" w:rsidRDefault="00C261B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399C5" w14:textId="77777777" w:rsidR="00C261B8" w:rsidRDefault="009219DC">
    <w:pPr>
      <w:pStyle w:val="Cabealho"/>
    </w:pPr>
    <w:r>
      <w:rPr>
        <w:noProof/>
      </w:rPr>
      <w:pict w14:anchorId="7B7FD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18" o:spid="_x0000_s2050" type="#_x0000_t136" style="position:absolute;margin-left:0;margin-top:0;width:532.8pt;height:66.6pt;rotation:315;z-index:-251659264;mso-position-horizontal:center;mso-position-horizontal-relative:margin;mso-position-vertical:center;mso-position-vertical-relative:margin" o:allowincell="f" fillcolor="silver" stroked="f">
          <v:fill opacity=".5"/>
          <v:textpath style="font-family:&quot;Times New Roman&quot;;font-size:1pt" string="CÓPIA CONTROL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10.0.0.13/icons/ecblank.gif" style="width:11.75pt;height:.7pt;visibility:visible" o:bullet="t">
        <v:imagedata r:id="rId1" o:title="ecblank"/>
      </v:shape>
    </w:pict>
  </w:numPicBullet>
  <w:abstractNum w:abstractNumId="0" w15:restartNumberingAfterBreak="0">
    <w:nsid w:val="07074971"/>
    <w:multiLevelType w:val="hybridMultilevel"/>
    <w:tmpl w:val="7172C3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1E3585"/>
    <w:multiLevelType w:val="multilevel"/>
    <w:tmpl w:val="FCF6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DC3ADF"/>
    <w:multiLevelType w:val="hybridMultilevel"/>
    <w:tmpl w:val="67C8F3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8FE441A"/>
    <w:multiLevelType w:val="hybridMultilevel"/>
    <w:tmpl w:val="2BAE16CA"/>
    <w:lvl w:ilvl="0" w:tplc="B3404E9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34EA3214"/>
    <w:multiLevelType w:val="hybridMultilevel"/>
    <w:tmpl w:val="C4FEDF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1D811DF"/>
    <w:multiLevelType w:val="hybridMultilevel"/>
    <w:tmpl w:val="B0ECCD6A"/>
    <w:lvl w:ilvl="0" w:tplc="06DEC970">
      <w:start w:val="1"/>
      <w:numFmt w:val="bullet"/>
      <w:lvlText w:val=""/>
      <w:lvlPicBulletId w:val="0"/>
      <w:lvlJc w:val="left"/>
      <w:pPr>
        <w:tabs>
          <w:tab w:val="num" w:pos="720"/>
        </w:tabs>
        <w:ind w:left="720" w:hanging="360"/>
      </w:pPr>
      <w:rPr>
        <w:rFonts w:ascii="Symbol" w:hAnsi="Symbol" w:hint="default"/>
      </w:rPr>
    </w:lvl>
    <w:lvl w:ilvl="1" w:tplc="703E8F44" w:tentative="1">
      <w:start w:val="1"/>
      <w:numFmt w:val="bullet"/>
      <w:lvlText w:val=""/>
      <w:lvlJc w:val="left"/>
      <w:pPr>
        <w:tabs>
          <w:tab w:val="num" w:pos="1440"/>
        </w:tabs>
        <w:ind w:left="1440" w:hanging="360"/>
      </w:pPr>
      <w:rPr>
        <w:rFonts w:ascii="Symbol" w:hAnsi="Symbol" w:hint="default"/>
      </w:rPr>
    </w:lvl>
    <w:lvl w:ilvl="2" w:tplc="A3F812E0" w:tentative="1">
      <w:start w:val="1"/>
      <w:numFmt w:val="bullet"/>
      <w:lvlText w:val=""/>
      <w:lvlJc w:val="left"/>
      <w:pPr>
        <w:tabs>
          <w:tab w:val="num" w:pos="2160"/>
        </w:tabs>
        <w:ind w:left="2160" w:hanging="360"/>
      </w:pPr>
      <w:rPr>
        <w:rFonts w:ascii="Symbol" w:hAnsi="Symbol" w:hint="default"/>
      </w:rPr>
    </w:lvl>
    <w:lvl w:ilvl="3" w:tplc="748A3F42" w:tentative="1">
      <w:start w:val="1"/>
      <w:numFmt w:val="bullet"/>
      <w:lvlText w:val=""/>
      <w:lvlJc w:val="left"/>
      <w:pPr>
        <w:tabs>
          <w:tab w:val="num" w:pos="2880"/>
        </w:tabs>
        <w:ind w:left="2880" w:hanging="360"/>
      </w:pPr>
      <w:rPr>
        <w:rFonts w:ascii="Symbol" w:hAnsi="Symbol" w:hint="default"/>
      </w:rPr>
    </w:lvl>
    <w:lvl w:ilvl="4" w:tplc="188C1D80" w:tentative="1">
      <w:start w:val="1"/>
      <w:numFmt w:val="bullet"/>
      <w:lvlText w:val=""/>
      <w:lvlJc w:val="left"/>
      <w:pPr>
        <w:tabs>
          <w:tab w:val="num" w:pos="3600"/>
        </w:tabs>
        <w:ind w:left="3600" w:hanging="360"/>
      </w:pPr>
      <w:rPr>
        <w:rFonts w:ascii="Symbol" w:hAnsi="Symbol" w:hint="default"/>
      </w:rPr>
    </w:lvl>
    <w:lvl w:ilvl="5" w:tplc="2D6263E0" w:tentative="1">
      <w:start w:val="1"/>
      <w:numFmt w:val="bullet"/>
      <w:lvlText w:val=""/>
      <w:lvlJc w:val="left"/>
      <w:pPr>
        <w:tabs>
          <w:tab w:val="num" w:pos="4320"/>
        </w:tabs>
        <w:ind w:left="4320" w:hanging="360"/>
      </w:pPr>
      <w:rPr>
        <w:rFonts w:ascii="Symbol" w:hAnsi="Symbol" w:hint="default"/>
      </w:rPr>
    </w:lvl>
    <w:lvl w:ilvl="6" w:tplc="E4E4C1EC" w:tentative="1">
      <w:start w:val="1"/>
      <w:numFmt w:val="bullet"/>
      <w:lvlText w:val=""/>
      <w:lvlJc w:val="left"/>
      <w:pPr>
        <w:tabs>
          <w:tab w:val="num" w:pos="5040"/>
        </w:tabs>
        <w:ind w:left="5040" w:hanging="360"/>
      </w:pPr>
      <w:rPr>
        <w:rFonts w:ascii="Symbol" w:hAnsi="Symbol" w:hint="default"/>
      </w:rPr>
    </w:lvl>
    <w:lvl w:ilvl="7" w:tplc="0E9840B8" w:tentative="1">
      <w:start w:val="1"/>
      <w:numFmt w:val="bullet"/>
      <w:lvlText w:val=""/>
      <w:lvlJc w:val="left"/>
      <w:pPr>
        <w:tabs>
          <w:tab w:val="num" w:pos="5760"/>
        </w:tabs>
        <w:ind w:left="5760" w:hanging="360"/>
      </w:pPr>
      <w:rPr>
        <w:rFonts w:ascii="Symbol" w:hAnsi="Symbol" w:hint="default"/>
      </w:rPr>
    </w:lvl>
    <w:lvl w:ilvl="8" w:tplc="4FA85A4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4B61976"/>
    <w:multiLevelType w:val="multilevel"/>
    <w:tmpl w:val="DE1E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9745AE"/>
    <w:multiLevelType w:val="multilevel"/>
    <w:tmpl w:val="EB94467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2AF1D46"/>
    <w:multiLevelType w:val="hybridMultilevel"/>
    <w:tmpl w:val="A0264A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88573C0"/>
    <w:multiLevelType w:val="multilevel"/>
    <w:tmpl w:val="D8E6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0"/>
  </w:num>
  <w:num w:numId="4">
    <w:abstractNumId w:val="8"/>
  </w:num>
  <w:num w:numId="5">
    <w:abstractNumId w:val="3"/>
  </w:num>
  <w:num w:numId="6">
    <w:abstractNumId w:val="4"/>
  </w:num>
  <w:num w:numId="7">
    <w:abstractNumId w:val="5"/>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0D"/>
    <w:rsid w:val="00000845"/>
    <w:rsid w:val="0000126C"/>
    <w:rsid w:val="00001AFA"/>
    <w:rsid w:val="000020C3"/>
    <w:rsid w:val="000036EA"/>
    <w:rsid w:val="00005359"/>
    <w:rsid w:val="00011101"/>
    <w:rsid w:val="000117C2"/>
    <w:rsid w:val="00011D9D"/>
    <w:rsid w:val="00015568"/>
    <w:rsid w:val="000165F7"/>
    <w:rsid w:val="0001723A"/>
    <w:rsid w:val="00017F69"/>
    <w:rsid w:val="00021DF4"/>
    <w:rsid w:val="00022899"/>
    <w:rsid w:val="000244BB"/>
    <w:rsid w:val="0002478E"/>
    <w:rsid w:val="00026BBF"/>
    <w:rsid w:val="000322EF"/>
    <w:rsid w:val="000325A0"/>
    <w:rsid w:val="00032D37"/>
    <w:rsid w:val="00033B19"/>
    <w:rsid w:val="00033C79"/>
    <w:rsid w:val="00040502"/>
    <w:rsid w:val="00040B21"/>
    <w:rsid w:val="00040BF2"/>
    <w:rsid w:val="00040EC4"/>
    <w:rsid w:val="00042E7C"/>
    <w:rsid w:val="00045293"/>
    <w:rsid w:val="000456BA"/>
    <w:rsid w:val="00045F0B"/>
    <w:rsid w:val="000468B3"/>
    <w:rsid w:val="000473FF"/>
    <w:rsid w:val="000476F3"/>
    <w:rsid w:val="00047B57"/>
    <w:rsid w:val="00047F20"/>
    <w:rsid w:val="0005017A"/>
    <w:rsid w:val="00057947"/>
    <w:rsid w:val="00062896"/>
    <w:rsid w:val="000631E7"/>
    <w:rsid w:val="000639A8"/>
    <w:rsid w:val="00065399"/>
    <w:rsid w:val="00067565"/>
    <w:rsid w:val="00070538"/>
    <w:rsid w:val="00070712"/>
    <w:rsid w:val="00070EC1"/>
    <w:rsid w:val="0007407C"/>
    <w:rsid w:val="000741FD"/>
    <w:rsid w:val="000747ED"/>
    <w:rsid w:val="0007636A"/>
    <w:rsid w:val="00076EA5"/>
    <w:rsid w:val="00077685"/>
    <w:rsid w:val="000837A1"/>
    <w:rsid w:val="00083ABB"/>
    <w:rsid w:val="00083ED7"/>
    <w:rsid w:val="000841E3"/>
    <w:rsid w:val="000849BF"/>
    <w:rsid w:val="00084D22"/>
    <w:rsid w:val="0008633E"/>
    <w:rsid w:val="00087243"/>
    <w:rsid w:val="000877B3"/>
    <w:rsid w:val="0009098E"/>
    <w:rsid w:val="000910E2"/>
    <w:rsid w:val="000919E0"/>
    <w:rsid w:val="00092711"/>
    <w:rsid w:val="0009468F"/>
    <w:rsid w:val="00094A40"/>
    <w:rsid w:val="00095F8E"/>
    <w:rsid w:val="0009736F"/>
    <w:rsid w:val="000A2AA7"/>
    <w:rsid w:val="000A4C01"/>
    <w:rsid w:val="000A5DED"/>
    <w:rsid w:val="000B12DB"/>
    <w:rsid w:val="000B1AB3"/>
    <w:rsid w:val="000B2501"/>
    <w:rsid w:val="000B26E2"/>
    <w:rsid w:val="000B367C"/>
    <w:rsid w:val="000B3713"/>
    <w:rsid w:val="000B4D67"/>
    <w:rsid w:val="000B5E13"/>
    <w:rsid w:val="000B67D1"/>
    <w:rsid w:val="000C0DC8"/>
    <w:rsid w:val="000C23AA"/>
    <w:rsid w:val="000C2A39"/>
    <w:rsid w:val="000C2E6C"/>
    <w:rsid w:val="000C3592"/>
    <w:rsid w:val="000C39B7"/>
    <w:rsid w:val="000C5110"/>
    <w:rsid w:val="000C542C"/>
    <w:rsid w:val="000C583E"/>
    <w:rsid w:val="000C644E"/>
    <w:rsid w:val="000C74AF"/>
    <w:rsid w:val="000C7569"/>
    <w:rsid w:val="000C79CB"/>
    <w:rsid w:val="000C7B59"/>
    <w:rsid w:val="000D1A22"/>
    <w:rsid w:val="000D2169"/>
    <w:rsid w:val="000D272D"/>
    <w:rsid w:val="000D347B"/>
    <w:rsid w:val="000D44C5"/>
    <w:rsid w:val="000D4ACE"/>
    <w:rsid w:val="000D78A0"/>
    <w:rsid w:val="000E0635"/>
    <w:rsid w:val="000E070B"/>
    <w:rsid w:val="000E351A"/>
    <w:rsid w:val="000E43DD"/>
    <w:rsid w:val="000E45C0"/>
    <w:rsid w:val="000E75C5"/>
    <w:rsid w:val="000F266F"/>
    <w:rsid w:val="000F38FD"/>
    <w:rsid w:val="000F497D"/>
    <w:rsid w:val="000F6976"/>
    <w:rsid w:val="000F6E54"/>
    <w:rsid w:val="000F6E59"/>
    <w:rsid w:val="000F7A4A"/>
    <w:rsid w:val="000F7C20"/>
    <w:rsid w:val="000F7E4E"/>
    <w:rsid w:val="00100AEA"/>
    <w:rsid w:val="00101DF5"/>
    <w:rsid w:val="0010230F"/>
    <w:rsid w:val="00104468"/>
    <w:rsid w:val="00105A8F"/>
    <w:rsid w:val="00105CAF"/>
    <w:rsid w:val="0010677D"/>
    <w:rsid w:val="001107B1"/>
    <w:rsid w:val="00112AAA"/>
    <w:rsid w:val="00114BCC"/>
    <w:rsid w:val="00114D9C"/>
    <w:rsid w:val="00114F57"/>
    <w:rsid w:val="001174DF"/>
    <w:rsid w:val="001200BF"/>
    <w:rsid w:val="00120720"/>
    <w:rsid w:val="00120C39"/>
    <w:rsid w:val="00120DCB"/>
    <w:rsid w:val="00121CBA"/>
    <w:rsid w:val="00121D14"/>
    <w:rsid w:val="00123AB0"/>
    <w:rsid w:val="00124FBB"/>
    <w:rsid w:val="0012510B"/>
    <w:rsid w:val="001251A1"/>
    <w:rsid w:val="00125358"/>
    <w:rsid w:val="001254CF"/>
    <w:rsid w:val="00125D94"/>
    <w:rsid w:val="00126702"/>
    <w:rsid w:val="00130655"/>
    <w:rsid w:val="00130CCA"/>
    <w:rsid w:val="00130F20"/>
    <w:rsid w:val="00131C35"/>
    <w:rsid w:val="001331DA"/>
    <w:rsid w:val="0013399E"/>
    <w:rsid w:val="00134981"/>
    <w:rsid w:val="00134E1C"/>
    <w:rsid w:val="001358ED"/>
    <w:rsid w:val="00137CD3"/>
    <w:rsid w:val="001408EA"/>
    <w:rsid w:val="00140A86"/>
    <w:rsid w:val="00140D23"/>
    <w:rsid w:val="00142C9D"/>
    <w:rsid w:val="001450F2"/>
    <w:rsid w:val="001461CF"/>
    <w:rsid w:val="00146C10"/>
    <w:rsid w:val="0015053E"/>
    <w:rsid w:val="00152F61"/>
    <w:rsid w:val="00153C10"/>
    <w:rsid w:val="00156B2E"/>
    <w:rsid w:val="00156BF4"/>
    <w:rsid w:val="00157E3E"/>
    <w:rsid w:val="0016096E"/>
    <w:rsid w:val="00160AB9"/>
    <w:rsid w:val="00161349"/>
    <w:rsid w:val="00162119"/>
    <w:rsid w:val="001623C3"/>
    <w:rsid w:val="001627C6"/>
    <w:rsid w:val="001629BB"/>
    <w:rsid w:val="001647B8"/>
    <w:rsid w:val="001660D2"/>
    <w:rsid w:val="0016739D"/>
    <w:rsid w:val="001714E6"/>
    <w:rsid w:val="00174360"/>
    <w:rsid w:val="00174D26"/>
    <w:rsid w:val="00174DD4"/>
    <w:rsid w:val="001758F3"/>
    <w:rsid w:val="00176191"/>
    <w:rsid w:val="00180163"/>
    <w:rsid w:val="00181471"/>
    <w:rsid w:val="001816BB"/>
    <w:rsid w:val="00181CC7"/>
    <w:rsid w:val="00181EE1"/>
    <w:rsid w:val="00182C2B"/>
    <w:rsid w:val="00183995"/>
    <w:rsid w:val="00187DA0"/>
    <w:rsid w:val="00194F15"/>
    <w:rsid w:val="0019668F"/>
    <w:rsid w:val="001A17C3"/>
    <w:rsid w:val="001A1EB4"/>
    <w:rsid w:val="001A2BD1"/>
    <w:rsid w:val="001A4203"/>
    <w:rsid w:val="001A44BD"/>
    <w:rsid w:val="001A5152"/>
    <w:rsid w:val="001A555A"/>
    <w:rsid w:val="001A6446"/>
    <w:rsid w:val="001A7A8E"/>
    <w:rsid w:val="001B1040"/>
    <w:rsid w:val="001B10BC"/>
    <w:rsid w:val="001B116A"/>
    <w:rsid w:val="001B138E"/>
    <w:rsid w:val="001B17FC"/>
    <w:rsid w:val="001B3B6E"/>
    <w:rsid w:val="001B67E3"/>
    <w:rsid w:val="001B7BFB"/>
    <w:rsid w:val="001C15ED"/>
    <w:rsid w:val="001C1A51"/>
    <w:rsid w:val="001C1C0F"/>
    <w:rsid w:val="001C20AC"/>
    <w:rsid w:val="001C2F78"/>
    <w:rsid w:val="001C3494"/>
    <w:rsid w:val="001C3639"/>
    <w:rsid w:val="001C374E"/>
    <w:rsid w:val="001C64A3"/>
    <w:rsid w:val="001C6D4C"/>
    <w:rsid w:val="001D0F73"/>
    <w:rsid w:val="001D19DF"/>
    <w:rsid w:val="001D255D"/>
    <w:rsid w:val="001D327F"/>
    <w:rsid w:val="001D59B8"/>
    <w:rsid w:val="001D65CB"/>
    <w:rsid w:val="001D6B21"/>
    <w:rsid w:val="001D6CB7"/>
    <w:rsid w:val="001D7421"/>
    <w:rsid w:val="001D7720"/>
    <w:rsid w:val="001D7C88"/>
    <w:rsid w:val="001E1AD8"/>
    <w:rsid w:val="001E1BB9"/>
    <w:rsid w:val="001E1D60"/>
    <w:rsid w:val="001E1D8B"/>
    <w:rsid w:val="001E2CC7"/>
    <w:rsid w:val="001E32EC"/>
    <w:rsid w:val="001E451C"/>
    <w:rsid w:val="001E4ABD"/>
    <w:rsid w:val="001E51E2"/>
    <w:rsid w:val="001E5C1D"/>
    <w:rsid w:val="001F15C6"/>
    <w:rsid w:val="001F1EBB"/>
    <w:rsid w:val="001F4A8A"/>
    <w:rsid w:val="001F4B3B"/>
    <w:rsid w:val="00200995"/>
    <w:rsid w:val="00201B29"/>
    <w:rsid w:val="002025F9"/>
    <w:rsid w:val="0020392C"/>
    <w:rsid w:val="00203E4B"/>
    <w:rsid w:val="0020554D"/>
    <w:rsid w:val="00205C8B"/>
    <w:rsid w:val="0020670E"/>
    <w:rsid w:val="00206A8E"/>
    <w:rsid w:val="00206B4E"/>
    <w:rsid w:val="00210144"/>
    <w:rsid w:val="002102FC"/>
    <w:rsid w:val="00210474"/>
    <w:rsid w:val="00210C71"/>
    <w:rsid w:val="00211C21"/>
    <w:rsid w:val="0021298D"/>
    <w:rsid w:val="002165B4"/>
    <w:rsid w:val="00220601"/>
    <w:rsid w:val="00220AD2"/>
    <w:rsid w:val="002259A1"/>
    <w:rsid w:val="002270D3"/>
    <w:rsid w:val="00227A0C"/>
    <w:rsid w:val="00230397"/>
    <w:rsid w:val="00230736"/>
    <w:rsid w:val="002308CB"/>
    <w:rsid w:val="00231E9D"/>
    <w:rsid w:val="00232F4B"/>
    <w:rsid w:val="00234216"/>
    <w:rsid w:val="002358A1"/>
    <w:rsid w:val="002369AD"/>
    <w:rsid w:val="00236A49"/>
    <w:rsid w:val="002378D7"/>
    <w:rsid w:val="00240563"/>
    <w:rsid w:val="00240FB0"/>
    <w:rsid w:val="00241F8C"/>
    <w:rsid w:val="0024330C"/>
    <w:rsid w:val="002448D9"/>
    <w:rsid w:val="002454AD"/>
    <w:rsid w:val="0024574E"/>
    <w:rsid w:val="002458E0"/>
    <w:rsid w:val="00245C56"/>
    <w:rsid w:val="00245DD6"/>
    <w:rsid w:val="00247B19"/>
    <w:rsid w:val="0025155F"/>
    <w:rsid w:val="00252D15"/>
    <w:rsid w:val="00253BA1"/>
    <w:rsid w:val="002562A9"/>
    <w:rsid w:val="00256A5F"/>
    <w:rsid w:val="00256CFE"/>
    <w:rsid w:val="0025748A"/>
    <w:rsid w:val="00257874"/>
    <w:rsid w:val="00261064"/>
    <w:rsid w:val="00261140"/>
    <w:rsid w:val="002615BD"/>
    <w:rsid w:val="002621DA"/>
    <w:rsid w:val="00262B23"/>
    <w:rsid w:val="00262DC3"/>
    <w:rsid w:val="00266244"/>
    <w:rsid w:val="0026716C"/>
    <w:rsid w:val="00267CC8"/>
    <w:rsid w:val="00272376"/>
    <w:rsid w:val="00273E04"/>
    <w:rsid w:val="002770A5"/>
    <w:rsid w:val="00277946"/>
    <w:rsid w:val="002812AE"/>
    <w:rsid w:val="002813B7"/>
    <w:rsid w:val="00285C56"/>
    <w:rsid w:val="00286B57"/>
    <w:rsid w:val="00290B25"/>
    <w:rsid w:val="00291E92"/>
    <w:rsid w:val="00295F9D"/>
    <w:rsid w:val="002A0A28"/>
    <w:rsid w:val="002A0BBE"/>
    <w:rsid w:val="002A2AFE"/>
    <w:rsid w:val="002A2B93"/>
    <w:rsid w:val="002A3FA1"/>
    <w:rsid w:val="002A48A7"/>
    <w:rsid w:val="002A4F68"/>
    <w:rsid w:val="002A5ACF"/>
    <w:rsid w:val="002B116D"/>
    <w:rsid w:val="002B1A63"/>
    <w:rsid w:val="002B1BAE"/>
    <w:rsid w:val="002B3301"/>
    <w:rsid w:val="002B366E"/>
    <w:rsid w:val="002B47C5"/>
    <w:rsid w:val="002B700C"/>
    <w:rsid w:val="002B79DC"/>
    <w:rsid w:val="002B7DF0"/>
    <w:rsid w:val="002B7F6E"/>
    <w:rsid w:val="002C0061"/>
    <w:rsid w:val="002C038C"/>
    <w:rsid w:val="002C1F24"/>
    <w:rsid w:val="002C438A"/>
    <w:rsid w:val="002C481F"/>
    <w:rsid w:val="002C5EFC"/>
    <w:rsid w:val="002C6C83"/>
    <w:rsid w:val="002D2210"/>
    <w:rsid w:val="002D2B94"/>
    <w:rsid w:val="002D3446"/>
    <w:rsid w:val="002D377C"/>
    <w:rsid w:val="002D3783"/>
    <w:rsid w:val="002D4148"/>
    <w:rsid w:val="002D4FE1"/>
    <w:rsid w:val="002E13E5"/>
    <w:rsid w:val="002E1D1A"/>
    <w:rsid w:val="002E243B"/>
    <w:rsid w:val="002E3887"/>
    <w:rsid w:val="002E3C9E"/>
    <w:rsid w:val="002E47D1"/>
    <w:rsid w:val="002E506E"/>
    <w:rsid w:val="002E53BD"/>
    <w:rsid w:val="002E5980"/>
    <w:rsid w:val="002E62B4"/>
    <w:rsid w:val="002F1F5D"/>
    <w:rsid w:val="002F43EE"/>
    <w:rsid w:val="002F4D67"/>
    <w:rsid w:val="002F6283"/>
    <w:rsid w:val="002F68EE"/>
    <w:rsid w:val="002F75E0"/>
    <w:rsid w:val="002F76F2"/>
    <w:rsid w:val="002F7B25"/>
    <w:rsid w:val="002F7FEC"/>
    <w:rsid w:val="00300490"/>
    <w:rsid w:val="00301E11"/>
    <w:rsid w:val="00302DF3"/>
    <w:rsid w:val="00304407"/>
    <w:rsid w:val="00304A2E"/>
    <w:rsid w:val="0030510E"/>
    <w:rsid w:val="00310F42"/>
    <w:rsid w:val="00312E02"/>
    <w:rsid w:val="00313F57"/>
    <w:rsid w:val="0031427F"/>
    <w:rsid w:val="00315FF8"/>
    <w:rsid w:val="00316851"/>
    <w:rsid w:val="00316D67"/>
    <w:rsid w:val="003202CB"/>
    <w:rsid w:val="00320685"/>
    <w:rsid w:val="00322103"/>
    <w:rsid w:val="00322B66"/>
    <w:rsid w:val="00322BFF"/>
    <w:rsid w:val="00322E4C"/>
    <w:rsid w:val="00322EC8"/>
    <w:rsid w:val="00323C3A"/>
    <w:rsid w:val="00324D63"/>
    <w:rsid w:val="00326445"/>
    <w:rsid w:val="00326506"/>
    <w:rsid w:val="003268E9"/>
    <w:rsid w:val="00326D9E"/>
    <w:rsid w:val="003270DE"/>
    <w:rsid w:val="00331313"/>
    <w:rsid w:val="003321AE"/>
    <w:rsid w:val="00333F49"/>
    <w:rsid w:val="00333F6E"/>
    <w:rsid w:val="00335DE2"/>
    <w:rsid w:val="0033656C"/>
    <w:rsid w:val="00336B40"/>
    <w:rsid w:val="00336FD3"/>
    <w:rsid w:val="00336FFC"/>
    <w:rsid w:val="00337432"/>
    <w:rsid w:val="003375BD"/>
    <w:rsid w:val="003379F1"/>
    <w:rsid w:val="00340798"/>
    <w:rsid w:val="00340CCD"/>
    <w:rsid w:val="0034111B"/>
    <w:rsid w:val="00341AE9"/>
    <w:rsid w:val="00342477"/>
    <w:rsid w:val="0034292A"/>
    <w:rsid w:val="00342C82"/>
    <w:rsid w:val="003434A8"/>
    <w:rsid w:val="003436FB"/>
    <w:rsid w:val="003442AD"/>
    <w:rsid w:val="003467D1"/>
    <w:rsid w:val="003473F6"/>
    <w:rsid w:val="0035112E"/>
    <w:rsid w:val="00351F36"/>
    <w:rsid w:val="00352F3F"/>
    <w:rsid w:val="00352F71"/>
    <w:rsid w:val="00355789"/>
    <w:rsid w:val="00356D4A"/>
    <w:rsid w:val="00360134"/>
    <w:rsid w:val="0036159E"/>
    <w:rsid w:val="00362E47"/>
    <w:rsid w:val="00363646"/>
    <w:rsid w:val="00363C9C"/>
    <w:rsid w:val="00363E98"/>
    <w:rsid w:val="00364BD0"/>
    <w:rsid w:val="00364EEE"/>
    <w:rsid w:val="00365EE5"/>
    <w:rsid w:val="00366F80"/>
    <w:rsid w:val="00371BA0"/>
    <w:rsid w:val="00372F39"/>
    <w:rsid w:val="00375D67"/>
    <w:rsid w:val="00377D42"/>
    <w:rsid w:val="0038083F"/>
    <w:rsid w:val="0038140F"/>
    <w:rsid w:val="00382A18"/>
    <w:rsid w:val="00383FFE"/>
    <w:rsid w:val="00384287"/>
    <w:rsid w:val="00384511"/>
    <w:rsid w:val="00385291"/>
    <w:rsid w:val="003859E4"/>
    <w:rsid w:val="0038605F"/>
    <w:rsid w:val="0038632B"/>
    <w:rsid w:val="00387742"/>
    <w:rsid w:val="0039056C"/>
    <w:rsid w:val="00390CBC"/>
    <w:rsid w:val="0039167E"/>
    <w:rsid w:val="003918D2"/>
    <w:rsid w:val="00394075"/>
    <w:rsid w:val="00394123"/>
    <w:rsid w:val="003941E4"/>
    <w:rsid w:val="00394B34"/>
    <w:rsid w:val="00396B46"/>
    <w:rsid w:val="003A04C7"/>
    <w:rsid w:val="003A1D18"/>
    <w:rsid w:val="003A2E6D"/>
    <w:rsid w:val="003A32EC"/>
    <w:rsid w:val="003A3DEB"/>
    <w:rsid w:val="003A3F7E"/>
    <w:rsid w:val="003A4AE1"/>
    <w:rsid w:val="003B0B45"/>
    <w:rsid w:val="003B28CA"/>
    <w:rsid w:val="003B37A5"/>
    <w:rsid w:val="003B3B16"/>
    <w:rsid w:val="003B3B7E"/>
    <w:rsid w:val="003B3E11"/>
    <w:rsid w:val="003B4E61"/>
    <w:rsid w:val="003B5CA7"/>
    <w:rsid w:val="003B5F0E"/>
    <w:rsid w:val="003B6742"/>
    <w:rsid w:val="003C0A0B"/>
    <w:rsid w:val="003C2601"/>
    <w:rsid w:val="003C2AA0"/>
    <w:rsid w:val="003C730F"/>
    <w:rsid w:val="003D04D8"/>
    <w:rsid w:val="003D0F17"/>
    <w:rsid w:val="003D1108"/>
    <w:rsid w:val="003D18F7"/>
    <w:rsid w:val="003D19F7"/>
    <w:rsid w:val="003D56A8"/>
    <w:rsid w:val="003D5FF3"/>
    <w:rsid w:val="003D74EC"/>
    <w:rsid w:val="003D771B"/>
    <w:rsid w:val="003E1884"/>
    <w:rsid w:val="003E23D2"/>
    <w:rsid w:val="003E2EA2"/>
    <w:rsid w:val="003E54CE"/>
    <w:rsid w:val="003E7F30"/>
    <w:rsid w:val="003F1B62"/>
    <w:rsid w:val="003F1C25"/>
    <w:rsid w:val="003F1CB1"/>
    <w:rsid w:val="003F2537"/>
    <w:rsid w:val="003F2A0F"/>
    <w:rsid w:val="003F3391"/>
    <w:rsid w:val="003F4396"/>
    <w:rsid w:val="003F4557"/>
    <w:rsid w:val="003F4EB7"/>
    <w:rsid w:val="00400FE6"/>
    <w:rsid w:val="00403087"/>
    <w:rsid w:val="00403AD6"/>
    <w:rsid w:val="0040408E"/>
    <w:rsid w:val="004042EF"/>
    <w:rsid w:val="004043A6"/>
    <w:rsid w:val="004052B7"/>
    <w:rsid w:val="0040555A"/>
    <w:rsid w:val="004073FC"/>
    <w:rsid w:val="004075EF"/>
    <w:rsid w:val="004103CC"/>
    <w:rsid w:val="004147C2"/>
    <w:rsid w:val="00415FCA"/>
    <w:rsid w:val="004162A1"/>
    <w:rsid w:val="004201A4"/>
    <w:rsid w:val="004208B3"/>
    <w:rsid w:val="004210B4"/>
    <w:rsid w:val="00423D1F"/>
    <w:rsid w:val="00424695"/>
    <w:rsid w:val="004246DF"/>
    <w:rsid w:val="00425F7B"/>
    <w:rsid w:val="004261C2"/>
    <w:rsid w:val="00426CDB"/>
    <w:rsid w:val="00427A00"/>
    <w:rsid w:val="0043036A"/>
    <w:rsid w:val="00430B59"/>
    <w:rsid w:val="00431F7A"/>
    <w:rsid w:val="004328CD"/>
    <w:rsid w:val="0043328B"/>
    <w:rsid w:val="00433A5E"/>
    <w:rsid w:val="00433BDF"/>
    <w:rsid w:val="00434097"/>
    <w:rsid w:val="0043651A"/>
    <w:rsid w:val="004409E5"/>
    <w:rsid w:val="00440B3D"/>
    <w:rsid w:val="00440B67"/>
    <w:rsid w:val="00440F0D"/>
    <w:rsid w:val="00441A09"/>
    <w:rsid w:val="00442828"/>
    <w:rsid w:val="00443E20"/>
    <w:rsid w:val="00444CFB"/>
    <w:rsid w:val="00445779"/>
    <w:rsid w:val="00445D3B"/>
    <w:rsid w:val="0044739A"/>
    <w:rsid w:val="00450208"/>
    <w:rsid w:val="00453003"/>
    <w:rsid w:val="00455933"/>
    <w:rsid w:val="00457210"/>
    <w:rsid w:val="00457488"/>
    <w:rsid w:val="00457AC5"/>
    <w:rsid w:val="00461095"/>
    <w:rsid w:val="00461B18"/>
    <w:rsid w:val="00463589"/>
    <w:rsid w:val="00463E61"/>
    <w:rsid w:val="004658E5"/>
    <w:rsid w:val="00466199"/>
    <w:rsid w:val="00467292"/>
    <w:rsid w:val="00471F64"/>
    <w:rsid w:val="00474800"/>
    <w:rsid w:val="0047481D"/>
    <w:rsid w:val="0047693E"/>
    <w:rsid w:val="00477219"/>
    <w:rsid w:val="0047786F"/>
    <w:rsid w:val="00481C54"/>
    <w:rsid w:val="0048259B"/>
    <w:rsid w:val="00482FB7"/>
    <w:rsid w:val="004835F4"/>
    <w:rsid w:val="00484727"/>
    <w:rsid w:val="00484C7F"/>
    <w:rsid w:val="00484CB8"/>
    <w:rsid w:val="00485757"/>
    <w:rsid w:val="00485AF1"/>
    <w:rsid w:val="00485BC2"/>
    <w:rsid w:val="00485C00"/>
    <w:rsid w:val="0049137C"/>
    <w:rsid w:val="004941A2"/>
    <w:rsid w:val="004947FC"/>
    <w:rsid w:val="00494EEC"/>
    <w:rsid w:val="0049558C"/>
    <w:rsid w:val="004A23B8"/>
    <w:rsid w:val="004A3B8F"/>
    <w:rsid w:val="004A3C88"/>
    <w:rsid w:val="004A3E5D"/>
    <w:rsid w:val="004B152B"/>
    <w:rsid w:val="004B20C9"/>
    <w:rsid w:val="004B3036"/>
    <w:rsid w:val="004B4676"/>
    <w:rsid w:val="004B4E7E"/>
    <w:rsid w:val="004B5B06"/>
    <w:rsid w:val="004C1508"/>
    <w:rsid w:val="004C214C"/>
    <w:rsid w:val="004C3473"/>
    <w:rsid w:val="004C3A9B"/>
    <w:rsid w:val="004C4BC0"/>
    <w:rsid w:val="004C6490"/>
    <w:rsid w:val="004C7AB2"/>
    <w:rsid w:val="004D1669"/>
    <w:rsid w:val="004D4768"/>
    <w:rsid w:val="004D5B6A"/>
    <w:rsid w:val="004D6080"/>
    <w:rsid w:val="004E0815"/>
    <w:rsid w:val="004E20C5"/>
    <w:rsid w:val="004E2D55"/>
    <w:rsid w:val="004E2FE8"/>
    <w:rsid w:val="004E3681"/>
    <w:rsid w:val="004E3F78"/>
    <w:rsid w:val="004E4413"/>
    <w:rsid w:val="004F03CD"/>
    <w:rsid w:val="004F2B85"/>
    <w:rsid w:val="004F3B5E"/>
    <w:rsid w:val="004F5E04"/>
    <w:rsid w:val="004F6441"/>
    <w:rsid w:val="004F67A4"/>
    <w:rsid w:val="004F701C"/>
    <w:rsid w:val="004F7DC9"/>
    <w:rsid w:val="004F7F2A"/>
    <w:rsid w:val="00500610"/>
    <w:rsid w:val="00501378"/>
    <w:rsid w:val="00503419"/>
    <w:rsid w:val="00503A4D"/>
    <w:rsid w:val="00505449"/>
    <w:rsid w:val="0050648B"/>
    <w:rsid w:val="00507B04"/>
    <w:rsid w:val="00511403"/>
    <w:rsid w:val="00511DC0"/>
    <w:rsid w:val="005125F5"/>
    <w:rsid w:val="00512695"/>
    <w:rsid w:val="00514CBF"/>
    <w:rsid w:val="0051565D"/>
    <w:rsid w:val="005160F5"/>
    <w:rsid w:val="00517AC3"/>
    <w:rsid w:val="0052063D"/>
    <w:rsid w:val="005233ED"/>
    <w:rsid w:val="00523C0B"/>
    <w:rsid w:val="005246E3"/>
    <w:rsid w:val="00527244"/>
    <w:rsid w:val="005273D8"/>
    <w:rsid w:val="005273F7"/>
    <w:rsid w:val="00531176"/>
    <w:rsid w:val="00534953"/>
    <w:rsid w:val="005358FB"/>
    <w:rsid w:val="005363B0"/>
    <w:rsid w:val="00540F33"/>
    <w:rsid w:val="0054170C"/>
    <w:rsid w:val="00542693"/>
    <w:rsid w:val="00547428"/>
    <w:rsid w:val="00547709"/>
    <w:rsid w:val="00547C8A"/>
    <w:rsid w:val="00550DD6"/>
    <w:rsid w:val="00551117"/>
    <w:rsid w:val="005511CD"/>
    <w:rsid w:val="00551840"/>
    <w:rsid w:val="00552DE7"/>
    <w:rsid w:val="00553A79"/>
    <w:rsid w:val="00553D52"/>
    <w:rsid w:val="00555A68"/>
    <w:rsid w:val="00555CAB"/>
    <w:rsid w:val="005565E3"/>
    <w:rsid w:val="00557DD2"/>
    <w:rsid w:val="00560BEE"/>
    <w:rsid w:val="0056210B"/>
    <w:rsid w:val="005641BD"/>
    <w:rsid w:val="00564909"/>
    <w:rsid w:val="00565C61"/>
    <w:rsid w:val="005665BB"/>
    <w:rsid w:val="0056719C"/>
    <w:rsid w:val="00567460"/>
    <w:rsid w:val="00567694"/>
    <w:rsid w:val="005700DB"/>
    <w:rsid w:val="0057343C"/>
    <w:rsid w:val="00573878"/>
    <w:rsid w:val="00575D45"/>
    <w:rsid w:val="00576388"/>
    <w:rsid w:val="005813DD"/>
    <w:rsid w:val="0058189D"/>
    <w:rsid w:val="00581942"/>
    <w:rsid w:val="00581C05"/>
    <w:rsid w:val="00582CF9"/>
    <w:rsid w:val="00582DD8"/>
    <w:rsid w:val="00585B58"/>
    <w:rsid w:val="005865A8"/>
    <w:rsid w:val="00587188"/>
    <w:rsid w:val="005878C3"/>
    <w:rsid w:val="0059271D"/>
    <w:rsid w:val="0059360A"/>
    <w:rsid w:val="005944E1"/>
    <w:rsid w:val="005956D2"/>
    <w:rsid w:val="00595D2C"/>
    <w:rsid w:val="00596351"/>
    <w:rsid w:val="00597729"/>
    <w:rsid w:val="005A09D4"/>
    <w:rsid w:val="005A0E40"/>
    <w:rsid w:val="005A11F1"/>
    <w:rsid w:val="005A1F80"/>
    <w:rsid w:val="005A27E9"/>
    <w:rsid w:val="005A2882"/>
    <w:rsid w:val="005A30AA"/>
    <w:rsid w:val="005A3A0D"/>
    <w:rsid w:val="005A5B1F"/>
    <w:rsid w:val="005B083A"/>
    <w:rsid w:val="005B0BCD"/>
    <w:rsid w:val="005B1733"/>
    <w:rsid w:val="005B1DBD"/>
    <w:rsid w:val="005B2EBD"/>
    <w:rsid w:val="005B396E"/>
    <w:rsid w:val="005B3B87"/>
    <w:rsid w:val="005B49AB"/>
    <w:rsid w:val="005B640F"/>
    <w:rsid w:val="005B68EC"/>
    <w:rsid w:val="005B7EC7"/>
    <w:rsid w:val="005C0526"/>
    <w:rsid w:val="005C1541"/>
    <w:rsid w:val="005C1AD5"/>
    <w:rsid w:val="005C1D91"/>
    <w:rsid w:val="005C2680"/>
    <w:rsid w:val="005C445A"/>
    <w:rsid w:val="005C48FA"/>
    <w:rsid w:val="005C5522"/>
    <w:rsid w:val="005C66F0"/>
    <w:rsid w:val="005C73DE"/>
    <w:rsid w:val="005C7891"/>
    <w:rsid w:val="005D06DF"/>
    <w:rsid w:val="005D1419"/>
    <w:rsid w:val="005D2A1D"/>
    <w:rsid w:val="005D3500"/>
    <w:rsid w:val="005D3862"/>
    <w:rsid w:val="005D43BE"/>
    <w:rsid w:val="005D59E9"/>
    <w:rsid w:val="005D5B54"/>
    <w:rsid w:val="005D66BD"/>
    <w:rsid w:val="005D7F04"/>
    <w:rsid w:val="005E0484"/>
    <w:rsid w:val="005E08B7"/>
    <w:rsid w:val="005E192E"/>
    <w:rsid w:val="005E2E1C"/>
    <w:rsid w:val="005E36DB"/>
    <w:rsid w:val="005E4F91"/>
    <w:rsid w:val="005F00D3"/>
    <w:rsid w:val="005F074A"/>
    <w:rsid w:val="005F14F9"/>
    <w:rsid w:val="005F1749"/>
    <w:rsid w:val="005F3275"/>
    <w:rsid w:val="005F33A2"/>
    <w:rsid w:val="005F3F6C"/>
    <w:rsid w:val="005F5D37"/>
    <w:rsid w:val="005F60C2"/>
    <w:rsid w:val="005F70C9"/>
    <w:rsid w:val="005F790B"/>
    <w:rsid w:val="006012DE"/>
    <w:rsid w:val="00603CC7"/>
    <w:rsid w:val="00605F38"/>
    <w:rsid w:val="00605FCB"/>
    <w:rsid w:val="006060FB"/>
    <w:rsid w:val="0060670E"/>
    <w:rsid w:val="00606959"/>
    <w:rsid w:val="00607A20"/>
    <w:rsid w:val="006105FE"/>
    <w:rsid w:val="00614EB3"/>
    <w:rsid w:val="00616447"/>
    <w:rsid w:val="00616DA6"/>
    <w:rsid w:val="00617AA5"/>
    <w:rsid w:val="00617CE0"/>
    <w:rsid w:val="006209BD"/>
    <w:rsid w:val="006217C3"/>
    <w:rsid w:val="00623148"/>
    <w:rsid w:val="00625FCD"/>
    <w:rsid w:val="00626373"/>
    <w:rsid w:val="00627D43"/>
    <w:rsid w:val="00632026"/>
    <w:rsid w:val="006320C7"/>
    <w:rsid w:val="00637BA9"/>
    <w:rsid w:val="00637FE6"/>
    <w:rsid w:val="00642429"/>
    <w:rsid w:val="006434EF"/>
    <w:rsid w:val="00643868"/>
    <w:rsid w:val="00644B94"/>
    <w:rsid w:val="00646DBE"/>
    <w:rsid w:val="00650351"/>
    <w:rsid w:val="00651505"/>
    <w:rsid w:val="0065186D"/>
    <w:rsid w:val="00651A07"/>
    <w:rsid w:val="00652F83"/>
    <w:rsid w:val="006537CE"/>
    <w:rsid w:val="00654CFA"/>
    <w:rsid w:val="0065603A"/>
    <w:rsid w:val="00657281"/>
    <w:rsid w:val="00661736"/>
    <w:rsid w:val="006622F1"/>
    <w:rsid w:val="00663640"/>
    <w:rsid w:val="00664313"/>
    <w:rsid w:val="00664D42"/>
    <w:rsid w:val="00666EDB"/>
    <w:rsid w:val="00667CC8"/>
    <w:rsid w:val="00670558"/>
    <w:rsid w:val="00671318"/>
    <w:rsid w:val="006713A6"/>
    <w:rsid w:val="006757E7"/>
    <w:rsid w:val="00676BD1"/>
    <w:rsid w:val="006814F7"/>
    <w:rsid w:val="0068154C"/>
    <w:rsid w:val="006818EE"/>
    <w:rsid w:val="00681B03"/>
    <w:rsid w:val="00682551"/>
    <w:rsid w:val="006825F2"/>
    <w:rsid w:val="0068415A"/>
    <w:rsid w:val="00684812"/>
    <w:rsid w:val="00686071"/>
    <w:rsid w:val="00686E2C"/>
    <w:rsid w:val="006903AA"/>
    <w:rsid w:val="00690DBE"/>
    <w:rsid w:val="00690EA1"/>
    <w:rsid w:val="00690FC3"/>
    <w:rsid w:val="00691906"/>
    <w:rsid w:val="0069253B"/>
    <w:rsid w:val="00693DED"/>
    <w:rsid w:val="00694A1D"/>
    <w:rsid w:val="0069543B"/>
    <w:rsid w:val="00695CD7"/>
    <w:rsid w:val="00696EE2"/>
    <w:rsid w:val="00697093"/>
    <w:rsid w:val="006A11B4"/>
    <w:rsid w:val="006A11E6"/>
    <w:rsid w:val="006A2495"/>
    <w:rsid w:val="006A6373"/>
    <w:rsid w:val="006A7FE9"/>
    <w:rsid w:val="006B066F"/>
    <w:rsid w:val="006B3F8C"/>
    <w:rsid w:val="006B474C"/>
    <w:rsid w:val="006B4D18"/>
    <w:rsid w:val="006B6108"/>
    <w:rsid w:val="006B6969"/>
    <w:rsid w:val="006B6E6E"/>
    <w:rsid w:val="006B7F2D"/>
    <w:rsid w:val="006C2234"/>
    <w:rsid w:val="006C2255"/>
    <w:rsid w:val="006C2D94"/>
    <w:rsid w:val="006C32AC"/>
    <w:rsid w:val="006C4FE5"/>
    <w:rsid w:val="006C51A2"/>
    <w:rsid w:val="006C539D"/>
    <w:rsid w:val="006C5C3F"/>
    <w:rsid w:val="006C5E59"/>
    <w:rsid w:val="006C6711"/>
    <w:rsid w:val="006C6F6A"/>
    <w:rsid w:val="006D0232"/>
    <w:rsid w:val="006D4D8D"/>
    <w:rsid w:val="006D559F"/>
    <w:rsid w:val="006D57BD"/>
    <w:rsid w:val="006D6B46"/>
    <w:rsid w:val="006E098F"/>
    <w:rsid w:val="006E1036"/>
    <w:rsid w:val="006E129F"/>
    <w:rsid w:val="006E1406"/>
    <w:rsid w:val="006E247A"/>
    <w:rsid w:val="006E410F"/>
    <w:rsid w:val="006E4534"/>
    <w:rsid w:val="006E479E"/>
    <w:rsid w:val="006E5390"/>
    <w:rsid w:val="006E5B9D"/>
    <w:rsid w:val="006E640E"/>
    <w:rsid w:val="006E720B"/>
    <w:rsid w:val="006F5BC1"/>
    <w:rsid w:val="006F67D0"/>
    <w:rsid w:val="006F6B98"/>
    <w:rsid w:val="00700D7F"/>
    <w:rsid w:val="007013A1"/>
    <w:rsid w:val="00702E7D"/>
    <w:rsid w:val="0070529A"/>
    <w:rsid w:val="00705B16"/>
    <w:rsid w:val="007079C8"/>
    <w:rsid w:val="0071081C"/>
    <w:rsid w:val="00712B6E"/>
    <w:rsid w:val="00712DC4"/>
    <w:rsid w:val="00714004"/>
    <w:rsid w:val="0071495B"/>
    <w:rsid w:val="0071523D"/>
    <w:rsid w:val="00717402"/>
    <w:rsid w:val="0072046E"/>
    <w:rsid w:val="0072061B"/>
    <w:rsid w:val="00720C41"/>
    <w:rsid w:val="007214B6"/>
    <w:rsid w:val="007217E6"/>
    <w:rsid w:val="0072426E"/>
    <w:rsid w:val="00724FE6"/>
    <w:rsid w:val="0072551B"/>
    <w:rsid w:val="007261C4"/>
    <w:rsid w:val="0072679E"/>
    <w:rsid w:val="00731402"/>
    <w:rsid w:val="00732568"/>
    <w:rsid w:val="00733938"/>
    <w:rsid w:val="0073446E"/>
    <w:rsid w:val="007358A1"/>
    <w:rsid w:val="00736719"/>
    <w:rsid w:val="00736EAB"/>
    <w:rsid w:val="007407D3"/>
    <w:rsid w:val="00741239"/>
    <w:rsid w:val="0074135F"/>
    <w:rsid w:val="0074149F"/>
    <w:rsid w:val="00741CF5"/>
    <w:rsid w:val="007422F9"/>
    <w:rsid w:val="00742666"/>
    <w:rsid w:val="007426FA"/>
    <w:rsid w:val="00744FE4"/>
    <w:rsid w:val="0074792D"/>
    <w:rsid w:val="00750C3E"/>
    <w:rsid w:val="00750F82"/>
    <w:rsid w:val="007512D5"/>
    <w:rsid w:val="007538D8"/>
    <w:rsid w:val="00755B55"/>
    <w:rsid w:val="00756DEE"/>
    <w:rsid w:val="00756F9D"/>
    <w:rsid w:val="007578A6"/>
    <w:rsid w:val="0076020D"/>
    <w:rsid w:val="007605D1"/>
    <w:rsid w:val="00760826"/>
    <w:rsid w:val="0076136D"/>
    <w:rsid w:val="00762117"/>
    <w:rsid w:val="00762FDB"/>
    <w:rsid w:val="007645A6"/>
    <w:rsid w:val="00764D11"/>
    <w:rsid w:val="0077049C"/>
    <w:rsid w:val="00770534"/>
    <w:rsid w:val="00772166"/>
    <w:rsid w:val="00772886"/>
    <w:rsid w:val="007747B3"/>
    <w:rsid w:val="00774BA7"/>
    <w:rsid w:val="00776926"/>
    <w:rsid w:val="007778C6"/>
    <w:rsid w:val="00777F38"/>
    <w:rsid w:val="00780903"/>
    <w:rsid w:val="0078182C"/>
    <w:rsid w:val="00783A0A"/>
    <w:rsid w:val="00784A05"/>
    <w:rsid w:val="00784DE1"/>
    <w:rsid w:val="00784F30"/>
    <w:rsid w:val="00787393"/>
    <w:rsid w:val="00787A27"/>
    <w:rsid w:val="00791060"/>
    <w:rsid w:val="00791D4A"/>
    <w:rsid w:val="00794A7B"/>
    <w:rsid w:val="00794E15"/>
    <w:rsid w:val="00796042"/>
    <w:rsid w:val="007A09F9"/>
    <w:rsid w:val="007A1DC8"/>
    <w:rsid w:val="007A38F1"/>
    <w:rsid w:val="007A3C6F"/>
    <w:rsid w:val="007A4F7C"/>
    <w:rsid w:val="007A6736"/>
    <w:rsid w:val="007A794A"/>
    <w:rsid w:val="007B0F82"/>
    <w:rsid w:val="007B12F5"/>
    <w:rsid w:val="007B139E"/>
    <w:rsid w:val="007B21C6"/>
    <w:rsid w:val="007B2C80"/>
    <w:rsid w:val="007B3E1B"/>
    <w:rsid w:val="007B4EDB"/>
    <w:rsid w:val="007B6660"/>
    <w:rsid w:val="007B7AF5"/>
    <w:rsid w:val="007B7ED6"/>
    <w:rsid w:val="007C10BC"/>
    <w:rsid w:val="007C123F"/>
    <w:rsid w:val="007C18AB"/>
    <w:rsid w:val="007C25C3"/>
    <w:rsid w:val="007C2CF6"/>
    <w:rsid w:val="007C3BF6"/>
    <w:rsid w:val="007C3DD8"/>
    <w:rsid w:val="007C4931"/>
    <w:rsid w:val="007C497D"/>
    <w:rsid w:val="007C6E52"/>
    <w:rsid w:val="007C7656"/>
    <w:rsid w:val="007D250F"/>
    <w:rsid w:val="007D2AFE"/>
    <w:rsid w:val="007D3C25"/>
    <w:rsid w:val="007D3ED5"/>
    <w:rsid w:val="007D4158"/>
    <w:rsid w:val="007D4BC1"/>
    <w:rsid w:val="007D750D"/>
    <w:rsid w:val="007D788B"/>
    <w:rsid w:val="007E0FDB"/>
    <w:rsid w:val="007E1FBC"/>
    <w:rsid w:val="007E2BE6"/>
    <w:rsid w:val="007E3461"/>
    <w:rsid w:val="007E443F"/>
    <w:rsid w:val="007E514C"/>
    <w:rsid w:val="007E5427"/>
    <w:rsid w:val="007E59B9"/>
    <w:rsid w:val="007E73B1"/>
    <w:rsid w:val="007F00A8"/>
    <w:rsid w:val="007F06A1"/>
    <w:rsid w:val="007F119E"/>
    <w:rsid w:val="007F1354"/>
    <w:rsid w:val="007F5F39"/>
    <w:rsid w:val="007F6045"/>
    <w:rsid w:val="007F67E6"/>
    <w:rsid w:val="007F6D35"/>
    <w:rsid w:val="007F7918"/>
    <w:rsid w:val="007F7D7A"/>
    <w:rsid w:val="0080123B"/>
    <w:rsid w:val="0080153E"/>
    <w:rsid w:val="008027AD"/>
    <w:rsid w:val="00807EE3"/>
    <w:rsid w:val="008116C1"/>
    <w:rsid w:val="00811BE6"/>
    <w:rsid w:val="00813973"/>
    <w:rsid w:val="0081461E"/>
    <w:rsid w:val="00814719"/>
    <w:rsid w:val="008157B0"/>
    <w:rsid w:val="00815A76"/>
    <w:rsid w:val="00816ECD"/>
    <w:rsid w:val="008179BF"/>
    <w:rsid w:val="00817EB3"/>
    <w:rsid w:val="00820100"/>
    <w:rsid w:val="0082119B"/>
    <w:rsid w:val="0082170D"/>
    <w:rsid w:val="00821811"/>
    <w:rsid w:val="00824024"/>
    <w:rsid w:val="00824532"/>
    <w:rsid w:val="00824595"/>
    <w:rsid w:val="00824B58"/>
    <w:rsid w:val="00824F58"/>
    <w:rsid w:val="0082512A"/>
    <w:rsid w:val="008272D2"/>
    <w:rsid w:val="008311D1"/>
    <w:rsid w:val="00833ACC"/>
    <w:rsid w:val="008353FA"/>
    <w:rsid w:val="00836426"/>
    <w:rsid w:val="00836503"/>
    <w:rsid w:val="00836582"/>
    <w:rsid w:val="008371E4"/>
    <w:rsid w:val="008376AF"/>
    <w:rsid w:val="00837701"/>
    <w:rsid w:val="008379D1"/>
    <w:rsid w:val="00837EEC"/>
    <w:rsid w:val="00837F17"/>
    <w:rsid w:val="00840E92"/>
    <w:rsid w:val="00841910"/>
    <w:rsid w:val="0084268E"/>
    <w:rsid w:val="00844D22"/>
    <w:rsid w:val="00847305"/>
    <w:rsid w:val="00847D2A"/>
    <w:rsid w:val="00850019"/>
    <w:rsid w:val="00850202"/>
    <w:rsid w:val="00850797"/>
    <w:rsid w:val="00850A39"/>
    <w:rsid w:val="00851566"/>
    <w:rsid w:val="00851574"/>
    <w:rsid w:val="00851736"/>
    <w:rsid w:val="008518E0"/>
    <w:rsid w:val="008521A5"/>
    <w:rsid w:val="00852839"/>
    <w:rsid w:val="00852B0C"/>
    <w:rsid w:val="00853A30"/>
    <w:rsid w:val="00854E6F"/>
    <w:rsid w:val="00856170"/>
    <w:rsid w:val="00856CBF"/>
    <w:rsid w:val="008572CF"/>
    <w:rsid w:val="00860667"/>
    <w:rsid w:val="0086312F"/>
    <w:rsid w:val="00864875"/>
    <w:rsid w:val="008649FE"/>
    <w:rsid w:val="00865529"/>
    <w:rsid w:val="00866FEE"/>
    <w:rsid w:val="00870A4B"/>
    <w:rsid w:val="00872369"/>
    <w:rsid w:val="00874AC0"/>
    <w:rsid w:val="00876219"/>
    <w:rsid w:val="00877240"/>
    <w:rsid w:val="00880425"/>
    <w:rsid w:val="008813BF"/>
    <w:rsid w:val="00881AFA"/>
    <w:rsid w:val="008842E6"/>
    <w:rsid w:val="00884A31"/>
    <w:rsid w:val="00885368"/>
    <w:rsid w:val="008904BF"/>
    <w:rsid w:val="00892207"/>
    <w:rsid w:val="00894DBA"/>
    <w:rsid w:val="008951C8"/>
    <w:rsid w:val="00895436"/>
    <w:rsid w:val="0089652F"/>
    <w:rsid w:val="0089750A"/>
    <w:rsid w:val="008A2818"/>
    <w:rsid w:val="008A2BCA"/>
    <w:rsid w:val="008A4595"/>
    <w:rsid w:val="008A609F"/>
    <w:rsid w:val="008A737F"/>
    <w:rsid w:val="008B0C5F"/>
    <w:rsid w:val="008B1FCE"/>
    <w:rsid w:val="008B2116"/>
    <w:rsid w:val="008B2F86"/>
    <w:rsid w:val="008B3038"/>
    <w:rsid w:val="008B45C5"/>
    <w:rsid w:val="008B613D"/>
    <w:rsid w:val="008B63A9"/>
    <w:rsid w:val="008C0D29"/>
    <w:rsid w:val="008C1E26"/>
    <w:rsid w:val="008C2967"/>
    <w:rsid w:val="008C300B"/>
    <w:rsid w:val="008C3A78"/>
    <w:rsid w:val="008C5A41"/>
    <w:rsid w:val="008C7019"/>
    <w:rsid w:val="008C7501"/>
    <w:rsid w:val="008C7F86"/>
    <w:rsid w:val="008D07A1"/>
    <w:rsid w:val="008D112D"/>
    <w:rsid w:val="008D1A95"/>
    <w:rsid w:val="008D2289"/>
    <w:rsid w:val="008D230F"/>
    <w:rsid w:val="008D3661"/>
    <w:rsid w:val="008D39CD"/>
    <w:rsid w:val="008D3F08"/>
    <w:rsid w:val="008D481D"/>
    <w:rsid w:val="008D4FC4"/>
    <w:rsid w:val="008D53C4"/>
    <w:rsid w:val="008D57AC"/>
    <w:rsid w:val="008D5823"/>
    <w:rsid w:val="008D5F8E"/>
    <w:rsid w:val="008D5F8F"/>
    <w:rsid w:val="008D5FAB"/>
    <w:rsid w:val="008D6B9A"/>
    <w:rsid w:val="008E1AB6"/>
    <w:rsid w:val="008E29BB"/>
    <w:rsid w:val="008E3C05"/>
    <w:rsid w:val="008E5019"/>
    <w:rsid w:val="008E53F2"/>
    <w:rsid w:val="008F00F5"/>
    <w:rsid w:val="008F074F"/>
    <w:rsid w:val="008F09E8"/>
    <w:rsid w:val="008F1926"/>
    <w:rsid w:val="008F19CC"/>
    <w:rsid w:val="008F1B22"/>
    <w:rsid w:val="008F23C8"/>
    <w:rsid w:val="008F65EE"/>
    <w:rsid w:val="008F6954"/>
    <w:rsid w:val="008F6E14"/>
    <w:rsid w:val="008F71B8"/>
    <w:rsid w:val="00900C0C"/>
    <w:rsid w:val="009010B9"/>
    <w:rsid w:val="00902D60"/>
    <w:rsid w:val="0090418D"/>
    <w:rsid w:val="00906E2E"/>
    <w:rsid w:val="00907D83"/>
    <w:rsid w:val="00911500"/>
    <w:rsid w:val="00911CD1"/>
    <w:rsid w:val="009138E2"/>
    <w:rsid w:val="009139EA"/>
    <w:rsid w:val="00914198"/>
    <w:rsid w:val="00914FC3"/>
    <w:rsid w:val="00915EA9"/>
    <w:rsid w:val="00916D7C"/>
    <w:rsid w:val="00920699"/>
    <w:rsid w:val="00921044"/>
    <w:rsid w:val="009214BE"/>
    <w:rsid w:val="009219DC"/>
    <w:rsid w:val="00922552"/>
    <w:rsid w:val="0092265F"/>
    <w:rsid w:val="009251AC"/>
    <w:rsid w:val="00930A05"/>
    <w:rsid w:val="009315B8"/>
    <w:rsid w:val="00933738"/>
    <w:rsid w:val="00934976"/>
    <w:rsid w:val="00936650"/>
    <w:rsid w:val="00936D15"/>
    <w:rsid w:val="00937285"/>
    <w:rsid w:val="00937549"/>
    <w:rsid w:val="00937E19"/>
    <w:rsid w:val="00937F11"/>
    <w:rsid w:val="009413FF"/>
    <w:rsid w:val="009419D7"/>
    <w:rsid w:val="00941CDA"/>
    <w:rsid w:val="00944D3B"/>
    <w:rsid w:val="00945133"/>
    <w:rsid w:val="009476C0"/>
    <w:rsid w:val="00951157"/>
    <w:rsid w:val="00951ABF"/>
    <w:rsid w:val="00953D56"/>
    <w:rsid w:val="0095415B"/>
    <w:rsid w:val="00956B06"/>
    <w:rsid w:val="009572F6"/>
    <w:rsid w:val="00957E55"/>
    <w:rsid w:val="00960604"/>
    <w:rsid w:val="009617F7"/>
    <w:rsid w:val="009629F1"/>
    <w:rsid w:val="00962E0D"/>
    <w:rsid w:val="0096577D"/>
    <w:rsid w:val="00965D3E"/>
    <w:rsid w:val="0096672F"/>
    <w:rsid w:val="0096765A"/>
    <w:rsid w:val="009700CA"/>
    <w:rsid w:val="009712EC"/>
    <w:rsid w:val="00974A46"/>
    <w:rsid w:val="00974F16"/>
    <w:rsid w:val="00975A03"/>
    <w:rsid w:val="00975F3C"/>
    <w:rsid w:val="00976CBF"/>
    <w:rsid w:val="009809B2"/>
    <w:rsid w:val="009818A5"/>
    <w:rsid w:val="0098372D"/>
    <w:rsid w:val="00983F7C"/>
    <w:rsid w:val="009907A7"/>
    <w:rsid w:val="009911B1"/>
    <w:rsid w:val="00991D15"/>
    <w:rsid w:val="0099219F"/>
    <w:rsid w:val="009929B8"/>
    <w:rsid w:val="009938B6"/>
    <w:rsid w:val="00995575"/>
    <w:rsid w:val="00996DA3"/>
    <w:rsid w:val="009974F7"/>
    <w:rsid w:val="009976B0"/>
    <w:rsid w:val="00997D59"/>
    <w:rsid w:val="009A08EF"/>
    <w:rsid w:val="009A0C78"/>
    <w:rsid w:val="009A47FA"/>
    <w:rsid w:val="009A4BD6"/>
    <w:rsid w:val="009A5DA4"/>
    <w:rsid w:val="009A6100"/>
    <w:rsid w:val="009A6BFF"/>
    <w:rsid w:val="009A6C2B"/>
    <w:rsid w:val="009B151E"/>
    <w:rsid w:val="009B3CAB"/>
    <w:rsid w:val="009B3E5B"/>
    <w:rsid w:val="009B469B"/>
    <w:rsid w:val="009B528A"/>
    <w:rsid w:val="009B5A02"/>
    <w:rsid w:val="009B5B6B"/>
    <w:rsid w:val="009B6AFC"/>
    <w:rsid w:val="009C29CA"/>
    <w:rsid w:val="009C2EDC"/>
    <w:rsid w:val="009C3E70"/>
    <w:rsid w:val="009C4BD9"/>
    <w:rsid w:val="009C4D23"/>
    <w:rsid w:val="009C581F"/>
    <w:rsid w:val="009C5A8B"/>
    <w:rsid w:val="009C62F0"/>
    <w:rsid w:val="009C7E2D"/>
    <w:rsid w:val="009D19B4"/>
    <w:rsid w:val="009D2BB2"/>
    <w:rsid w:val="009D2BB7"/>
    <w:rsid w:val="009D2E18"/>
    <w:rsid w:val="009D31A6"/>
    <w:rsid w:val="009D3E1D"/>
    <w:rsid w:val="009D4391"/>
    <w:rsid w:val="009D512D"/>
    <w:rsid w:val="009D5C4D"/>
    <w:rsid w:val="009D6E43"/>
    <w:rsid w:val="009E556D"/>
    <w:rsid w:val="009E5E08"/>
    <w:rsid w:val="009E601A"/>
    <w:rsid w:val="009E7459"/>
    <w:rsid w:val="009E7F4E"/>
    <w:rsid w:val="009F0A59"/>
    <w:rsid w:val="009F1299"/>
    <w:rsid w:val="009F3B7D"/>
    <w:rsid w:val="009F4B49"/>
    <w:rsid w:val="009F5B28"/>
    <w:rsid w:val="009F65E5"/>
    <w:rsid w:val="009F68C2"/>
    <w:rsid w:val="00A00DF8"/>
    <w:rsid w:val="00A034F4"/>
    <w:rsid w:val="00A03790"/>
    <w:rsid w:val="00A04335"/>
    <w:rsid w:val="00A0433D"/>
    <w:rsid w:val="00A04EB7"/>
    <w:rsid w:val="00A05CCA"/>
    <w:rsid w:val="00A05D50"/>
    <w:rsid w:val="00A060BA"/>
    <w:rsid w:val="00A065D6"/>
    <w:rsid w:val="00A1168E"/>
    <w:rsid w:val="00A12269"/>
    <w:rsid w:val="00A12BCA"/>
    <w:rsid w:val="00A12E25"/>
    <w:rsid w:val="00A1350C"/>
    <w:rsid w:val="00A149C6"/>
    <w:rsid w:val="00A15714"/>
    <w:rsid w:val="00A15BB6"/>
    <w:rsid w:val="00A16512"/>
    <w:rsid w:val="00A1742F"/>
    <w:rsid w:val="00A17A8F"/>
    <w:rsid w:val="00A2060A"/>
    <w:rsid w:val="00A206D9"/>
    <w:rsid w:val="00A20930"/>
    <w:rsid w:val="00A20A51"/>
    <w:rsid w:val="00A210DB"/>
    <w:rsid w:val="00A2113B"/>
    <w:rsid w:val="00A233AE"/>
    <w:rsid w:val="00A25682"/>
    <w:rsid w:val="00A268B2"/>
    <w:rsid w:val="00A269F2"/>
    <w:rsid w:val="00A31078"/>
    <w:rsid w:val="00A315AA"/>
    <w:rsid w:val="00A31D95"/>
    <w:rsid w:val="00A322CE"/>
    <w:rsid w:val="00A34638"/>
    <w:rsid w:val="00A34AB4"/>
    <w:rsid w:val="00A34EFA"/>
    <w:rsid w:val="00A351EB"/>
    <w:rsid w:val="00A40DBB"/>
    <w:rsid w:val="00A417AB"/>
    <w:rsid w:val="00A42390"/>
    <w:rsid w:val="00A42DDA"/>
    <w:rsid w:val="00A441D4"/>
    <w:rsid w:val="00A45F1A"/>
    <w:rsid w:val="00A4631B"/>
    <w:rsid w:val="00A5026F"/>
    <w:rsid w:val="00A52260"/>
    <w:rsid w:val="00A52997"/>
    <w:rsid w:val="00A56B85"/>
    <w:rsid w:val="00A60250"/>
    <w:rsid w:val="00A605C7"/>
    <w:rsid w:val="00A60D52"/>
    <w:rsid w:val="00A62615"/>
    <w:rsid w:val="00A626CF"/>
    <w:rsid w:val="00A6281C"/>
    <w:rsid w:val="00A62983"/>
    <w:rsid w:val="00A62A32"/>
    <w:rsid w:val="00A63AEC"/>
    <w:rsid w:val="00A63FF2"/>
    <w:rsid w:val="00A64046"/>
    <w:rsid w:val="00A64082"/>
    <w:rsid w:val="00A65F6B"/>
    <w:rsid w:val="00A66735"/>
    <w:rsid w:val="00A667F1"/>
    <w:rsid w:val="00A67754"/>
    <w:rsid w:val="00A704A3"/>
    <w:rsid w:val="00A70D71"/>
    <w:rsid w:val="00A728C1"/>
    <w:rsid w:val="00A7354A"/>
    <w:rsid w:val="00A76D0C"/>
    <w:rsid w:val="00A80E53"/>
    <w:rsid w:val="00A819F5"/>
    <w:rsid w:val="00A828DC"/>
    <w:rsid w:val="00A837CF"/>
    <w:rsid w:val="00A852C8"/>
    <w:rsid w:val="00A85887"/>
    <w:rsid w:val="00A8650E"/>
    <w:rsid w:val="00A92787"/>
    <w:rsid w:val="00A92A74"/>
    <w:rsid w:val="00A92D24"/>
    <w:rsid w:val="00A9399D"/>
    <w:rsid w:val="00A95AAB"/>
    <w:rsid w:val="00A965FD"/>
    <w:rsid w:val="00A97BA7"/>
    <w:rsid w:val="00AA04A9"/>
    <w:rsid w:val="00AA36BC"/>
    <w:rsid w:val="00AA3EB4"/>
    <w:rsid w:val="00AA4036"/>
    <w:rsid w:val="00AA4A91"/>
    <w:rsid w:val="00AA7C75"/>
    <w:rsid w:val="00AB0100"/>
    <w:rsid w:val="00AB0213"/>
    <w:rsid w:val="00AB10B6"/>
    <w:rsid w:val="00AB2D06"/>
    <w:rsid w:val="00AB31E1"/>
    <w:rsid w:val="00AB3871"/>
    <w:rsid w:val="00AB569B"/>
    <w:rsid w:val="00AC1EC2"/>
    <w:rsid w:val="00AC2B06"/>
    <w:rsid w:val="00AC2ED6"/>
    <w:rsid w:val="00AC3466"/>
    <w:rsid w:val="00AC52A6"/>
    <w:rsid w:val="00AC53ED"/>
    <w:rsid w:val="00AD0A24"/>
    <w:rsid w:val="00AD0B63"/>
    <w:rsid w:val="00AD0C17"/>
    <w:rsid w:val="00AD322E"/>
    <w:rsid w:val="00AD60E9"/>
    <w:rsid w:val="00AD753F"/>
    <w:rsid w:val="00AE0A5E"/>
    <w:rsid w:val="00AE1D7E"/>
    <w:rsid w:val="00AE21A4"/>
    <w:rsid w:val="00AE430C"/>
    <w:rsid w:val="00AE4819"/>
    <w:rsid w:val="00AE5575"/>
    <w:rsid w:val="00AE5AE5"/>
    <w:rsid w:val="00AE77B3"/>
    <w:rsid w:val="00AF0873"/>
    <w:rsid w:val="00AF11E7"/>
    <w:rsid w:val="00AF1313"/>
    <w:rsid w:val="00AF18E9"/>
    <w:rsid w:val="00AF1BA5"/>
    <w:rsid w:val="00AF2A8B"/>
    <w:rsid w:val="00AF429C"/>
    <w:rsid w:val="00AF597B"/>
    <w:rsid w:val="00AF662E"/>
    <w:rsid w:val="00AF6E0D"/>
    <w:rsid w:val="00AF743A"/>
    <w:rsid w:val="00AF7C8F"/>
    <w:rsid w:val="00B00A82"/>
    <w:rsid w:val="00B0276B"/>
    <w:rsid w:val="00B03222"/>
    <w:rsid w:val="00B0488F"/>
    <w:rsid w:val="00B05547"/>
    <w:rsid w:val="00B05C9F"/>
    <w:rsid w:val="00B069F0"/>
    <w:rsid w:val="00B11D85"/>
    <w:rsid w:val="00B14FA1"/>
    <w:rsid w:val="00B214F6"/>
    <w:rsid w:val="00B243D6"/>
    <w:rsid w:val="00B25EA5"/>
    <w:rsid w:val="00B26604"/>
    <w:rsid w:val="00B276E8"/>
    <w:rsid w:val="00B30B65"/>
    <w:rsid w:val="00B314B6"/>
    <w:rsid w:val="00B31F11"/>
    <w:rsid w:val="00B3252A"/>
    <w:rsid w:val="00B34151"/>
    <w:rsid w:val="00B3423F"/>
    <w:rsid w:val="00B361FB"/>
    <w:rsid w:val="00B36548"/>
    <w:rsid w:val="00B41276"/>
    <w:rsid w:val="00B4170D"/>
    <w:rsid w:val="00B41790"/>
    <w:rsid w:val="00B41856"/>
    <w:rsid w:val="00B42065"/>
    <w:rsid w:val="00B42EA6"/>
    <w:rsid w:val="00B44343"/>
    <w:rsid w:val="00B446FB"/>
    <w:rsid w:val="00B44B5C"/>
    <w:rsid w:val="00B453EE"/>
    <w:rsid w:val="00B45727"/>
    <w:rsid w:val="00B46368"/>
    <w:rsid w:val="00B46E0E"/>
    <w:rsid w:val="00B46F44"/>
    <w:rsid w:val="00B473CA"/>
    <w:rsid w:val="00B47819"/>
    <w:rsid w:val="00B47BB4"/>
    <w:rsid w:val="00B5131B"/>
    <w:rsid w:val="00B549CA"/>
    <w:rsid w:val="00B558E1"/>
    <w:rsid w:val="00B56958"/>
    <w:rsid w:val="00B57BDD"/>
    <w:rsid w:val="00B62E01"/>
    <w:rsid w:val="00B632A0"/>
    <w:rsid w:val="00B6369E"/>
    <w:rsid w:val="00B65EEF"/>
    <w:rsid w:val="00B7025E"/>
    <w:rsid w:val="00B704EE"/>
    <w:rsid w:val="00B741AD"/>
    <w:rsid w:val="00B74880"/>
    <w:rsid w:val="00B7542E"/>
    <w:rsid w:val="00B75E6E"/>
    <w:rsid w:val="00B77D26"/>
    <w:rsid w:val="00B804ED"/>
    <w:rsid w:val="00B8135D"/>
    <w:rsid w:val="00B818ED"/>
    <w:rsid w:val="00B81BFA"/>
    <w:rsid w:val="00B81E6D"/>
    <w:rsid w:val="00B81EA7"/>
    <w:rsid w:val="00B823A5"/>
    <w:rsid w:val="00B82517"/>
    <w:rsid w:val="00B82F48"/>
    <w:rsid w:val="00B838C5"/>
    <w:rsid w:val="00B8415B"/>
    <w:rsid w:val="00B915AE"/>
    <w:rsid w:val="00B92AED"/>
    <w:rsid w:val="00B92C2A"/>
    <w:rsid w:val="00B9448D"/>
    <w:rsid w:val="00B95F4D"/>
    <w:rsid w:val="00B96091"/>
    <w:rsid w:val="00B9709D"/>
    <w:rsid w:val="00B97AEC"/>
    <w:rsid w:val="00BA2C40"/>
    <w:rsid w:val="00BA494E"/>
    <w:rsid w:val="00BA5A35"/>
    <w:rsid w:val="00BA68FA"/>
    <w:rsid w:val="00BB2100"/>
    <w:rsid w:val="00BB34F0"/>
    <w:rsid w:val="00BB6A4F"/>
    <w:rsid w:val="00BB7F80"/>
    <w:rsid w:val="00BC06B5"/>
    <w:rsid w:val="00BC1381"/>
    <w:rsid w:val="00BC29DA"/>
    <w:rsid w:val="00BC2F93"/>
    <w:rsid w:val="00BC410B"/>
    <w:rsid w:val="00BC55D9"/>
    <w:rsid w:val="00BC5CA0"/>
    <w:rsid w:val="00BC5E2A"/>
    <w:rsid w:val="00BC615D"/>
    <w:rsid w:val="00BC764B"/>
    <w:rsid w:val="00BC7AD5"/>
    <w:rsid w:val="00BD0446"/>
    <w:rsid w:val="00BD0F8A"/>
    <w:rsid w:val="00BD10E6"/>
    <w:rsid w:val="00BD4005"/>
    <w:rsid w:val="00BD4E1F"/>
    <w:rsid w:val="00BD7112"/>
    <w:rsid w:val="00BE194A"/>
    <w:rsid w:val="00BE1C8E"/>
    <w:rsid w:val="00BE232D"/>
    <w:rsid w:val="00BE2B13"/>
    <w:rsid w:val="00BE4FC9"/>
    <w:rsid w:val="00BE6D0A"/>
    <w:rsid w:val="00BE6D67"/>
    <w:rsid w:val="00BE6DB3"/>
    <w:rsid w:val="00BF059F"/>
    <w:rsid w:val="00BF10EA"/>
    <w:rsid w:val="00BF1EA9"/>
    <w:rsid w:val="00BF28B7"/>
    <w:rsid w:val="00BF35B6"/>
    <w:rsid w:val="00BF4039"/>
    <w:rsid w:val="00C0039D"/>
    <w:rsid w:val="00C00A3D"/>
    <w:rsid w:val="00C01D86"/>
    <w:rsid w:val="00C02E1C"/>
    <w:rsid w:val="00C03E5A"/>
    <w:rsid w:val="00C042FD"/>
    <w:rsid w:val="00C04CE6"/>
    <w:rsid w:val="00C04E1F"/>
    <w:rsid w:val="00C0538A"/>
    <w:rsid w:val="00C05B74"/>
    <w:rsid w:val="00C0663C"/>
    <w:rsid w:val="00C11EF3"/>
    <w:rsid w:val="00C12FD5"/>
    <w:rsid w:val="00C135DA"/>
    <w:rsid w:val="00C14D6A"/>
    <w:rsid w:val="00C155F7"/>
    <w:rsid w:val="00C15AAF"/>
    <w:rsid w:val="00C1618C"/>
    <w:rsid w:val="00C16A25"/>
    <w:rsid w:val="00C17EA5"/>
    <w:rsid w:val="00C200A5"/>
    <w:rsid w:val="00C23F33"/>
    <w:rsid w:val="00C25D99"/>
    <w:rsid w:val="00C261B8"/>
    <w:rsid w:val="00C268ED"/>
    <w:rsid w:val="00C27635"/>
    <w:rsid w:val="00C30162"/>
    <w:rsid w:val="00C317AD"/>
    <w:rsid w:val="00C31F01"/>
    <w:rsid w:val="00C321D1"/>
    <w:rsid w:val="00C32F92"/>
    <w:rsid w:val="00C33820"/>
    <w:rsid w:val="00C358B3"/>
    <w:rsid w:val="00C35F0F"/>
    <w:rsid w:val="00C36424"/>
    <w:rsid w:val="00C372E3"/>
    <w:rsid w:val="00C41C80"/>
    <w:rsid w:val="00C42E68"/>
    <w:rsid w:val="00C431BF"/>
    <w:rsid w:val="00C431D9"/>
    <w:rsid w:val="00C438B4"/>
    <w:rsid w:val="00C43AA3"/>
    <w:rsid w:val="00C459E9"/>
    <w:rsid w:val="00C4771B"/>
    <w:rsid w:val="00C505EA"/>
    <w:rsid w:val="00C50E2B"/>
    <w:rsid w:val="00C516E4"/>
    <w:rsid w:val="00C51DBB"/>
    <w:rsid w:val="00C52191"/>
    <w:rsid w:val="00C521AF"/>
    <w:rsid w:val="00C53376"/>
    <w:rsid w:val="00C53F22"/>
    <w:rsid w:val="00C53F92"/>
    <w:rsid w:val="00C55C28"/>
    <w:rsid w:val="00C5680F"/>
    <w:rsid w:val="00C57451"/>
    <w:rsid w:val="00C5766E"/>
    <w:rsid w:val="00C57990"/>
    <w:rsid w:val="00C5799B"/>
    <w:rsid w:val="00C61346"/>
    <w:rsid w:val="00C61705"/>
    <w:rsid w:val="00C63F26"/>
    <w:rsid w:val="00C656BD"/>
    <w:rsid w:val="00C659E3"/>
    <w:rsid w:val="00C65FD8"/>
    <w:rsid w:val="00C6617F"/>
    <w:rsid w:val="00C73C50"/>
    <w:rsid w:val="00C74AF6"/>
    <w:rsid w:val="00C77014"/>
    <w:rsid w:val="00C77A85"/>
    <w:rsid w:val="00C8018E"/>
    <w:rsid w:val="00C80834"/>
    <w:rsid w:val="00C82BF7"/>
    <w:rsid w:val="00C864B7"/>
    <w:rsid w:val="00C87B60"/>
    <w:rsid w:val="00C92A07"/>
    <w:rsid w:val="00C95233"/>
    <w:rsid w:val="00C95939"/>
    <w:rsid w:val="00C95BC5"/>
    <w:rsid w:val="00C967E8"/>
    <w:rsid w:val="00CA08FD"/>
    <w:rsid w:val="00CA1D31"/>
    <w:rsid w:val="00CA258F"/>
    <w:rsid w:val="00CA2F67"/>
    <w:rsid w:val="00CA3A88"/>
    <w:rsid w:val="00CA5668"/>
    <w:rsid w:val="00CA575B"/>
    <w:rsid w:val="00CA5837"/>
    <w:rsid w:val="00CA59A0"/>
    <w:rsid w:val="00CA6095"/>
    <w:rsid w:val="00CA7005"/>
    <w:rsid w:val="00CA7C35"/>
    <w:rsid w:val="00CB10EA"/>
    <w:rsid w:val="00CB1356"/>
    <w:rsid w:val="00CB5DAE"/>
    <w:rsid w:val="00CB61AC"/>
    <w:rsid w:val="00CB79C5"/>
    <w:rsid w:val="00CC02ED"/>
    <w:rsid w:val="00CC1442"/>
    <w:rsid w:val="00CC2E03"/>
    <w:rsid w:val="00CC39A2"/>
    <w:rsid w:val="00CC6C94"/>
    <w:rsid w:val="00CC7157"/>
    <w:rsid w:val="00CC75C6"/>
    <w:rsid w:val="00CC764C"/>
    <w:rsid w:val="00CD0CC6"/>
    <w:rsid w:val="00CD1206"/>
    <w:rsid w:val="00CD1B7D"/>
    <w:rsid w:val="00CD20C9"/>
    <w:rsid w:val="00CD2BC5"/>
    <w:rsid w:val="00CD3284"/>
    <w:rsid w:val="00CD547D"/>
    <w:rsid w:val="00CD5BFE"/>
    <w:rsid w:val="00CD6422"/>
    <w:rsid w:val="00CE01A4"/>
    <w:rsid w:val="00CE106C"/>
    <w:rsid w:val="00CE315F"/>
    <w:rsid w:val="00CF0161"/>
    <w:rsid w:val="00CF051A"/>
    <w:rsid w:val="00CF0779"/>
    <w:rsid w:val="00CF1563"/>
    <w:rsid w:val="00CF1E2B"/>
    <w:rsid w:val="00CF2D17"/>
    <w:rsid w:val="00CF3FFC"/>
    <w:rsid w:val="00CF7E77"/>
    <w:rsid w:val="00D002EC"/>
    <w:rsid w:val="00D0108D"/>
    <w:rsid w:val="00D02A6B"/>
    <w:rsid w:val="00D0399E"/>
    <w:rsid w:val="00D060F6"/>
    <w:rsid w:val="00D07A75"/>
    <w:rsid w:val="00D1002E"/>
    <w:rsid w:val="00D101F6"/>
    <w:rsid w:val="00D11B8F"/>
    <w:rsid w:val="00D12B68"/>
    <w:rsid w:val="00D12FAB"/>
    <w:rsid w:val="00D13732"/>
    <w:rsid w:val="00D1623A"/>
    <w:rsid w:val="00D172C9"/>
    <w:rsid w:val="00D201FC"/>
    <w:rsid w:val="00D2028E"/>
    <w:rsid w:val="00D2118D"/>
    <w:rsid w:val="00D21467"/>
    <w:rsid w:val="00D226FF"/>
    <w:rsid w:val="00D24E10"/>
    <w:rsid w:val="00D25141"/>
    <w:rsid w:val="00D2530C"/>
    <w:rsid w:val="00D256D2"/>
    <w:rsid w:val="00D25CA1"/>
    <w:rsid w:val="00D269DD"/>
    <w:rsid w:val="00D2757D"/>
    <w:rsid w:val="00D27D2E"/>
    <w:rsid w:val="00D31979"/>
    <w:rsid w:val="00D31B56"/>
    <w:rsid w:val="00D31E83"/>
    <w:rsid w:val="00D32337"/>
    <w:rsid w:val="00D32618"/>
    <w:rsid w:val="00D33306"/>
    <w:rsid w:val="00D33FD2"/>
    <w:rsid w:val="00D3618C"/>
    <w:rsid w:val="00D366F8"/>
    <w:rsid w:val="00D40763"/>
    <w:rsid w:val="00D438BC"/>
    <w:rsid w:val="00D43E37"/>
    <w:rsid w:val="00D4493C"/>
    <w:rsid w:val="00D44DC3"/>
    <w:rsid w:val="00D45A83"/>
    <w:rsid w:val="00D46716"/>
    <w:rsid w:val="00D4728F"/>
    <w:rsid w:val="00D473B6"/>
    <w:rsid w:val="00D47FEE"/>
    <w:rsid w:val="00D507E9"/>
    <w:rsid w:val="00D51951"/>
    <w:rsid w:val="00D52256"/>
    <w:rsid w:val="00D53CBA"/>
    <w:rsid w:val="00D6020D"/>
    <w:rsid w:val="00D6040D"/>
    <w:rsid w:val="00D609AE"/>
    <w:rsid w:val="00D60B83"/>
    <w:rsid w:val="00D61143"/>
    <w:rsid w:val="00D61B26"/>
    <w:rsid w:val="00D61B46"/>
    <w:rsid w:val="00D61C36"/>
    <w:rsid w:val="00D624EC"/>
    <w:rsid w:val="00D63967"/>
    <w:rsid w:val="00D64870"/>
    <w:rsid w:val="00D659D3"/>
    <w:rsid w:val="00D65BB8"/>
    <w:rsid w:val="00D666C5"/>
    <w:rsid w:val="00D67312"/>
    <w:rsid w:val="00D67CFE"/>
    <w:rsid w:val="00D72031"/>
    <w:rsid w:val="00D72981"/>
    <w:rsid w:val="00D72992"/>
    <w:rsid w:val="00D72BCC"/>
    <w:rsid w:val="00D73090"/>
    <w:rsid w:val="00D75101"/>
    <w:rsid w:val="00D75707"/>
    <w:rsid w:val="00D77328"/>
    <w:rsid w:val="00D77342"/>
    <w:rsid w:val="00D77598"/>
    <w:rsid w:val="00D7795D"/>
    <w:rsid w:val="00D805E9"/>
    <w:rsid w:val="00D810C4"/>
    <w:rsid w:val="00D81504"/>
    <w:rsid w:val="00D8294A"/>
    <w:rsid w:val="00D836AD"/>
    <w:rsid w:val="00D83E4F"/>
    <w:rsid w:val="00D8461A"/>
    <w:rsid w:val="00D85DC7"/>
    <w:rsid w:val="00D85FC4"/>
    <w:rsid w:val="00D86195"/>
    <w:rsid w:val="00D8655E"/>
    <w:rsid w:val="00D86B93"/>
    <w:rsid w:val="00D907F1"/>
    <w:rsid w:val="00D9331F"/>
    <w:rsid w:val="00D93490"/>
    <w:rsid w:val="00D93FE1"/>
    <w:rsid w:val="00D94439"/>
    <w:rsid w:val="00D946F2"/>
    <w:rsid w:val="00D9487B"/>
    <w:rsid w:val="00D952EF"/>
    <w:rsid w:val="00D96CF4"/>
    <w:rsid w:val="00DA16BF"/>
    <w:rsid w:val="00DA4409"/>
    <w:rsid w:val="00DA466B"/>
    <w:rsid w:val="00DA6E0F"/>
    <w:rsid w:val="00DA7218"/>
    <w:rsid w:val="00DB06F7"/>
    <w:rsid w:val="00DB0EB4"/>
    <w:rsid w:val="00DB269F"/>
    <w:rsid w:val="00DB31A1"/>
    <w:rsid w:val="00DB410B"/>
    <w:rsid w:val="00DB430F"/>
    <w:rsid w:val="00DB4F7B"/>
    <w:rsid w:val="00DB5441"/>
    <w:rsid w:val="00DB61C5"/>
    <w:rsid w:val="00DB6632"/>
    <w:rsid w:val="00DB709B"/>
    <w:rsid w:val="00DB781F"/>
    <w:rsid w:val="00DC07EB"/>
    <w:rsid w:val="00DC0C9A"/>
    <w:rsid w:val="00DC217C"/>
    <w:rsid w:val="00DC44D4"/>
    <w:rsid w:val="00DC512A"/>
    <w:rsid w:val="00DC5D87"/>
    <w:rsid w:val="00DC6FA9"/>
    <w:rsid w:val="00DC7266"/>
    <w:rsid w:val="00DD14E4"/>
    <w:rsid w:val="00DD2682"/>
    <w:rsid w:val="00DD27B5"/>
    <w:rsid w:val="00DD3183"/>
    <w:rsid w:val="00DD37D0"/>
    <w:rsid w:val="00DD5CDD"/>
    <w:rsid w:val="00DD6E4A"/>
    <w:rsid w:val="00DE1184"/>
    <w:rsid w:val="00DE3166"/>
    <w:rsid w:val="00DE422F"/>
    <w:rsid w:val="00DE5B8F"/>
    <w:rsid w:val="00DE6003"/>
    <w:rsid w:val="00DE6290"/>
    <w:rsid w:val="00DE6C03"/>
    <w:rsid w:val="00DE6F17"/>
    <w:rsid w:val="00DF0526"/>
    <w:rsid w:val="00DF10C8"/>
    <w:rsid w:val="00DF39A0"/>
    <w:rsid w:val="00DF4173"/>
    <w:rsid w:val="00DF4BC0"/>
    <w:rsid w:val="00DF4CBE"/>
    <w:rsid w:val="00DF4EFB"/>
    <w:rsid w:val="00DF6073"/>
    <w:rsid w:val="00E0271C"/>
    <w:rsid w:val="00E02AD4"/>
    <w:rsid w:val="00E03242"/>
    <w:rsid w:val="00E03821"/>
    <w:rsid w:val="00E03B5C"/>
    <w:rsid w:val="00E04450"/>
    <w:rsid w:val="00E060DC"/>
    <w:rsid w:val="00E06C15"/>
    <w:rsid w:val="00E10980"/>
    <w:rsid w:val="00E11313"/>
    <w:rsid w:val="00E118B6"/>
    <w:rsid w:val="00E12ACA"/>
    <w:rsid w:val="00E13665"/>
    <w:rsid w:val="00E149F8"/>
    <w:rsid w:val="00E14C79"/>
    <w:rsid w:val="00E15789"/>
    <w:rsid w:val="00E16F41"/>
    <w:rsid w:val="00E17219"/>
    <w:rsid w:val="00E2040A"/>
    <w:rsid w:val="00E20BFD"/>
    <w:rsid w:val="00E218C7"/>
    <w:rsid w:val="00E2204B"/>
    <w:rsid w:val="00E242E0"/>
    <w:rsid w:val="00E259A3"/>
    <w:rsid w:val="00E2608C"/>
    <w:rsid w:val="00E32399"/>
    <w:rsid w:val="00E348A6"/>
    <w:rsid w:val="00E366C9"/>
    <w:rsid w:val="00E379A4"/>
    <w:rsid w:val="00E37E18"/>
    <w:rsid w:val="00E4127E"/>
    <w:rsid w:val="00E418FD"/>
    <w:rsid w:val="00E432D7"/>
    <w:rsid w:val="00E4414A"/>
    <w:rsid w:val="00E4537B"/>
    <w:rsid w:val="00E45762"/>
    <w:rsid w:val="00E47FAB"/>
    <w:rsid w:val="00E500F5"/>
    <w:rsid w:val="00E5171E"/>
    <w:rsid w:val="00E51D75"/>
    <w:rsid w:val="00E5217E"/>
    <w:rsid w:val="00E57141"/>
    <w:rsid w:val="00E575D0"/>
    <w:rsid w:val="00E57A47"/>
    <w:rsid w:val="00E57F4C"/>
    <w:rsid w:val="00E60B5F"/>
    <w:rsid w:val="00E656B8"/>
    <w:rsid w:val="00E657A5"/>
    <w:rsid w:val="00E6761C"/>
    <w:rsid w:val="00E67FC4"/>
    <w:rsid w:val="00E70192"/>
    <w:rsid w:val="00E706C9"/>
    <w:rsid w:val="00E70AFF"/>
    <w:rsid w:val="00E70C45"/>
    <w:rsid w:val="00E72657"/>
    <w:rsid w:val="00E72E66"/>
    <w:rsid w:val="00E7583B"/>
    <w:rsid w:val="00E7683D"/>
    <w:rsid w:val="00E76BC4"/>
    <w:rsid w:val="00E76FE2"/>
    <w:rsid w:val="00E7709A"/>
    <w:rsid w:val="00E77304"/>
    <w:rsid w:val="00E80971"/>
    <w:rsid w:val="00E812BE"/>
    <w:rsid w:val="00E812C9"/>
    <w:rsid w:val="00E821A7"/>
    <w:rsid w:val="00E8434D"/>
    <w:rsid w:val="00E853B5"/>
    <w:rsid w:val="00E856A4"/>
    <w:rsid w:val="00E85F49"/>
    <w:rsid w:val="00E86EFD"/>
    <w:rsid w:val="00E900EA"/>
    <w:rsid w:val="00E91964"/>
    <w:rsid w:val="00E92A45"/>
    <w:rsid w:val="00E92D16"/>
    <w:rsid w:val="00E93779"/>
    <w:rsid w:val="00E9601A"/>
    <w:rsid w:val="00E9633A"/>
    <w:rsid w:val="00E96558"/>
    <w:rsid w:val="00E96876"/>
    <w:rsid w:val="00E9698B"/>
    <w:rsid w:val="00E97845"/>
    <w:rsid w:val="00EA0A72"/>
    <w:rsid w:val="00EA0E68"/>
    <w:rsid w:val="00EA22AA"/>
    <w:rsid w:val="00EA3323"/>
    <w:rsid w:val="00EA3498"/>
    <w:rsid w:val="00EA43E3"/>
    <w:rsid w:val="00EA5EB4"/>
    <w:rsid w:val="00EA6F2F"/>
    <w:rsid w:val="00EA738D"/>
    <w:rsid w:val="00EB015B"/>
    <w:rsid w:val="00EB1E29"/>
    <w:rsid w:val="00EB3F5C"/>
    <w:rsid w:val="00EB5292"/>
    <w:rsid w:val="00EB5429"/>
    <w:rsid w:val="00EB54B9"/>
    <w:rsid w:val="00EB57FE"/>
    <w:rsid w:val="00EB5C73"/>
    <w:rsid w:val="00EB6874"/>
    <w:rsid w:val="00EB7C93"/>
    <w:rsid w:val="00EB7E1E"/>
    <w:rsid w:val="00EC0CEA"/>
    <w:rsid w:val="00EC12F6"/>
    <w:rsid w:val="00EC1E05"/>
    <w:rsid w:val="00EC2379"/>
    <w:rsid w:val="00EC2F99"/>
    <w:rsid w:val="00EC398D"/>
    <w:rsid w:val="00EC4842"/>
    <w:rsid w:val="00EC485E"/>
    <w:rsid w:val="00EC6BEC"/>
    <w:rsid w:val="00EC7AF0"/>
    <w:rsid w:val="00ED044F"/>
    <w:rsid w:val="00ED05BA"/>
    <w:rsid w:val="00ED0B6E"/>
    <w:rsid w:val="00ED1334"/>
    <w:rsid w:val="00ED37A8"/>
    <w:rsid w:val="00ED7087"/>
    <w:rsid w:val="00ED7338"/>
    <w:rsid w:val="00ED73BA"/>
    <w:rsid w:val="00EE01ED"/>
    <w:rsid w:val="00EE0ADD"/>
    <w:rsid w:val="00EE2D84"/>
    <w:rsid w:val="00EE3F3B"/>
    <w:rsid w:val="00EE4091"/>
    <w:rsid w:val="00EE4545"/>
    <w:rsid w:val="00EE466B"/>
    <w:rsid w:val="00EE4975"/>
    <w:rsid w:val="00EE4EB8"/>
    <w:rsid w:val="00EE4FA8"/>
    <w:rsid w:val="00EE521F"/>
    <w:rsid w:val="00EE561A"/>
    <w:rsid w:val="00EF060B"/>
    <w:rsid w:val="00EF0D34"/>
    <w:rsid w:val="00EF1178"/>
    <w:rsid w:val="00EF27F7"/>
    <w:rsid w:val="00EF2AB4"/>
    <w:rsid w:val="00EF4D32"/>
    <w:rsid w:val="00EF5248"/>
    <w:rsid w:val="00EF7791"/>
    <w:rsid w:val="00F01B07"/>
    <w:rsid w:val="00F03231"/>
    <w:rsid w:val="00F03E9E"/>
    <w:rsid w:val="00F05438"/>
    <w:rsid w:val="00F07069"/>
    <w:rsid w:val="00F07B77"/>
    <w:rsid w:val="00F11339"/>
    <w:rsid w:val="00F11605"/>
    <w:rsid w:val="00F135D4"/>
    <w:rsid w:val="00F14895"/>
    <w:rsid w:val="00F15250"/>
    <w:rsid w:val="00F15EA5"/>
    <w:rsid w:val="00F17360"/>
    <w:rsid w:val="00F173BC"/>
    <w:rsid w:val="00F20271"/>
    <w:rsid w:val="00F20B75"/>
    <w:rsid w:val="00F20BDB"/>
    <w:rsid w:val="00F2134E"/>
    <w:rsid w:val="00F21C43"/>
    <w:rsid w:val="00F23685"/>
    <w:rsid w:val="00F24C75"/>
    <w:rsid w:val="00F2647A"/>
    <w:rsid w:val="00F2723F"/>
    <w:rsid w:val="00F27A84"/>
    <w:rsid w:val="00F32559"/>
    <w:rsid w:val="00F32990"/>
    <w:rsid w:val="00F33824"/>
    <w:rsid w:val="00F3532F"/>
    <w:rsid w:val="00F35BE5"/>
    <w:rsid w:val="00F36B27"/>
    <w:rsid w:val="00F37D56"/>
    <w:rsid w:val="00F40E91"/>
    <w:rsid w:val="00F418AF"/>
    <w:rsid w:val="00F41CC9"/>
    <w:rsid w:val="00F42C26"/>
    <w:rsid w:val="00F43857"/>
    <w:rsid w:val="00F43C3E"/>
    <w:rsid w:val="00F43F74"/>
    <w:rsid w:val="00F46766"/>
    <w:rsid w:val="00F46E53"/>
    <w:rsid w:val="00F50868"/>
    <w:rsid w:val="00F50B17"/>
    <w:rsid w:val="00F51C18"/>
    <w:rsid w:val="00F52346"/>
    <w:rsid w:val="00F52793"/>
    <w:rsid w:val="00F5451A"/>
    <w:rsid w:val="00F54AC0"/>
    <w:rsid w:val="00F56132"/>
    <w:rsid w:val="00F568D6"/>
    <w:rsid w:val="00F56E58"/>
    <w:rsid w:val="00F579CC"/>
    <w:rsid w:val="00F61FDA"/>
    <w:rsid w:val="00F6401D"/>
    <w:rsid w:val="00F64608"/>
    <w:rsid w:val="00F65663"/>
    <w:rsid w:val="00F667A0"/>
    <w:rsid w:val="00F66870"/>
    <w:rsid w:val="00F703A8"/>
    <w:rsid w:val="00F73E5E"/>
    <w:rsid w:val="00F74CED"/>
    <w:rsid w:val="00F76DA0"/>
    <w:rsid w:val="00F77514"/>
    <w:rsid w:val="00F779FD"/>
    <w:rsid w:val="00F80E13"/>
    <w:rsid w:val="00F819AD"/>
    <w:rsid w:val="00F834E5"/>
    <w:rsid w:val="00F83C49"/>
    <w:rsid w:val="00F849BF"/>
    <w:rsid w:val="00F8569A"/>
    <w:rsid w:val="00F860D6"/>
    <w:rsid w:val="00F862DA"/>
    <w:rsid w:val="00F863FA"/>
    <w:rsid w:val="00F86C8C"/>
    <w:rsid w:val="00F86DC4"/>
    <w:rsid w:val="00F87380"/>
    <w:rsid w:val="00F87AD2"/>
    <w:rsid w:val="00F90F41"/>
    <w:rsid w:val="00F9275C"/>
    <w:rsid w:val="00F93083"/>
    <w:rsid w:val="00F939B6"/>
    <w:rsid w:val="00F946E5"/>
    <w:rsid w:val="00FA0F0D"/>
    <w:rsid w:val="00FA1565"/>
    <w:rsid w:val="00FA1BFD"/>
    <w:rsid w:val="00FA419A"/>
    <w:rsid w:val="00FA55EE"/>
    <w:rsid w:val="00FA5DE8"/>
    <w:rsid w:val="00FA68C3"/>
    <w:rsid w:val="00FA79B3"/>
    <w:rsid w:val="00FB128A"/>
    <w:rsid w:val="00FB239D"/>
    <w:rsid w:val="00FB272D"/>
    <w:rsid w:val="00FB331B"/>
    <w:rsid w:val="00FB4FA7"/>
    <w:rsid w:val="00FB5032"/>
    <w:rsid w:val="00FB66E5"/>
    <w:rsid w:val="00FB70E7"/>
    <w:rsid w:val="00FB7947"/>
    <w:rsid w:val="00FB79DF"/>
    <w:rsid w:val="00FC2861"/>
    <w:rsid w:val="00FC4753"/>
    <w:rsid w:val="00FC5388"/>
    <w:rsid w:val="00FC5F8B"/>
    <w:rsid w:val="00FC631A"/>
    <w:rsid w:val="00FC6B18"/>
    <w:rsid w:val="00FD269E"/>
    <w:rsid w:val="00FD3230"/>
    <w:rsid w:val="00FD3EB6"/>
    <w:rsid w:val="00FD4404"/>
    <w:rsid w:val="00FD54BA"/>
    <w:rsid w:val="00FD57DA"/>
    <w:rsid w:val="00FD6CA2"/>
    <w:rsid w:val="00FE0A8D"/>
    <w:rsid w:val="00FE0C8F"/>
    <w:rsid w:val="00FE1CF8"/>
    <w:rsid w:val="00FE2E4F"/>
    <w:rsid w:val="00FE3AFF"/>
    <w:rsid w:val="00FE442B"/>
    <w:rsid w:val="00FE4653"/>
    <w:rsid w:val="00FE554C"/>
    <w:rsid w:val="00FE65A6"/>
    <w:rsid w:val="00FE6F00"/>
    <w:rsid w:val="00FE7E77"/>
    <w:rsid w:val="00FF08D8"/>
    <w:rsid w:val="00FF0D7D"/>
    <w:rsid w:val="00FF2907"/>
    <w:rsid w:val="00FF316B"/>
    <w:rsid w:val="00FF34AD"/>
    <w:rsid w:val="00FF4D6E"/>
    <w:rsid w:val="00FF5699"/>
    <w:rsid w:val="00FF740B"/>
    <w:rsid w:val="00FF7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5D8720"/>
  <w15:docId w15:val="{72E5D7AE-648B-4843-AB5E-311C1155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jc w:val="center"/>
      <w:outlineLvl w:val="0"/>
    </w:pPr>
    <w:rPr>
      <w:b/>
      <w:sz w:val="48"/>
    </w:rPr>
  </w:style>
  <w:style w:type="paragraph" w:styleId="Ttulo2">
    <w:name w:val="heading 2"/>
    <w:basedOn w:val="Ttulo"/>
    <w:next w:val="Corpodetexto"/>
    <w:uiPriority w:val="99"/>
    <w:qFormat/>
    <w:pPr>
      <w:outlineLvl w:val="1"/>
    </w:pPr>
    <w:rPr>
      <w:b w:val="0"/>
      <w:sz w:val="36"/>
    </w:rPr>
  </w:style>
  <w:style w:type="paragraph" w:styleId="Ttulo5">
    <w:name w:val="heading 5"/>
    <w:basedOn w:val="Ttulo"/>
    <w:next w:val="Corpodetexto"/>
    <w:qFormat/>
    <w:pPr>
      <w:outlineLvl w:val="4"/>
    </w:pPr>
    <w:rPr>
      <w:b w:val="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uiPriority w:val="99"/>
    <w:rPr>
      <w:b/>
      <w:sz w:val="48"/>
    </w:rPr>
  </w:style>
  <w:style w:type="paragraph" w:styleId="Ttulo">
    <w:name w:val="Title"/>
    <w:next w:val="Corpodetexto"/>
    <w:qFormat/>
    <w:pPr>
      <w:widowControl w:val="0"/>
      <w:suppressAutoHyphens/>
      <w:overflowPunct w:val="0"/>
      <w:autoSpaceDE w:val="0"/>
      <w:autoSpaceDN w:val="0"/>
      <w:adjustRightInd w:val="0"/>
      <w:jc w:val="center"/>
      <w:textAlignment w:val="baseline"/>
    </w:pPr>
    <w:rPr>
      <w:b/>
      <w:sz w:val="28"/>
    </w:rPr>
  </w:style>
  <w:style w:type="character" w:customStyle="1" w:styleId="TtuloChar">
    <w:name w:val="Título Char"/>
    <w:rPr>
      <w:b/>
      <w:sz w:val="28"/>
      <w:lang w:val="pt-BR" w:eastAsia="pt-BR" w:bidi="ar-SA"/>
    </w:rPr>
  </w:style>
  <w:style w:type="paragraph" w:styleId="Corpodetexto">
    <w:name w:val="Body Text"/>
    <w:basedOn w:val="Normal"/>
    <w:semiHidden/>
    <w:unhideWhenUsed/>
    <w:pPr>
      <w:spacing w:after="120"/>
    </w:pPr>
  </w:style>
  <w:style w:type="character" w:customStyle="1" w:styleId="CorpodetextoChar">
    <w:name w:val="Corpo de texto Char"/>
    <w:rPr>
      <w:sz w:val="24"/>
    </w:rPr>
  </w:style>
  <w:style w:type="character" w:customStyle="1" w:styleId="Ttulo2Char">
    <w:name w:val="Título 2 Char"/>
    <w:uiPriority w:val="99"/>
    <w:rPr>
      <w:b/>
      <w:sz w:val="36"/>
    </w:rPr>
  </w:style>
  <w:style w:type="character" w:customStyle="1" w:styleId="Ttulo5Char">
    <w:name w:val="Título 5 Char"/>
    <w:rPr>
      <w:b/>
    </w:rPr>
  </w:style>
  <w:style w:type="paragraph" w:styleId="Legenda">
    <w:name w:val="caption"/>
    <w:basedOn w:val="Normal"/>
    <w:qFormat/>
    <w:pPr>
      <w:suppressLineNumbers/>
      <w:spacing w:before="120" w:after="120"/>
    </w:pPr>
    <w:rPr>
      <w:i/>
    </w:rPr>
  </w:style>
  <w:style w:type="paragraph" w:styleId="Subttulo">
    <w:name w:val="Subtitle"/>
    <w:basedOn w:val="Ttulo"/>
    <w:next w:val="Corpodetexto"/>
    <w:qFormat/>
    <w:rPr>
      <w:i/>
    </w:rPr>
  </w:style>
  <w:style w:type="character" w:customStyle="1" w:styleId="SubttuloChar">
    <w:name w:val="Subtítulo Char"/>
    <w:rPr>
      <w:rFonts w:eastAsia="Times New Roman" w:cs="Times New Roman"/>
      <w:b/>
      <w:i/>
      <w:sz w:val="28"/>
    </w:rPr>
  </w:style>
  <w:style w:type="paragraph" w:styleId="SemEspaamento">
    <w:name w:val="No Spacing"/>
    <w:uiPriority w:val="1"/>
    <w:qFormat/>
    <w:rPr>
      <w:rFonts w:ascii="Calibri" w:hAnsi="Calibri"/>
      <w:sz w:val="22"/>
      <w:szCs w:val="22"/>
      <w:lang w:eastAsia="en-US"/>
    </w:rPr>
  </w:style>
  <w:style w:type="character" w:customStyle="1" w:styleId="SemEspaamentoChar">
    <w:name w:val="Sem Espaçamento Char"/>
    <w:rPr>
      <w:rFonts w:ascii="Calibri" w:hAnsi="Calibri"/>
      <w:sz w:val="22"/>
      <w:szCs w:val="22"/>
      <w:lang w:val="pt-BR" w:eastAsia="en-US" w:bidi="ar-SA"/>
    </w:rPr>
  </w:style>
  <w:style w:type="paragraph" w:styleId="CabealhodoSumrio">
    <w:name w:val="TOC Heading"/>
    <w:basedOn w:val="Ttulo1"/>
    <w:next w:val="Normal"/>
    <w:qFormat/>
    <w:pPr>
      <w:keepNext/>
      <w:keepLines/>
      <w:spacing w:before="480" w:line="276" w:lineRule="auto"/>
      <w:jc w:val="left"/>
      <w:outlineLvl w:val="9"/>
    </w:pPr>
    <w:rPr>
      <w:rFonts w:ascii="Cambria" w:hAnsi="Cambria"/>
      <w:bCs/>
      <w:color w:val="365F91"/>
      <w:sz w:val="28"/>
      <w:szCs w:val="28"/>
      <w:lang w:eastAsia="en-US"/>
    </w:rPr>
  </w:style>
  <w:style w:type="paragraph" w:styleId="Cabealho">
    <w:name w:val="header"/>
    <w:basedOn w:val="Normal"/>
    <w:uiPriority w:val="99"/>
    <w:unhideWhenUsed/>
    <w:pPr>
      <w:tabs>
        <w:tab w:val="center" w:pos="4252"/>
        <w:tab w:val="right" w:pos="8504"/>
      </w:tabs>
    </w:pPr>
  </w:style>
  <w:style w:type="character" w:customStyle="1" w:styleId="CabealhoChar">
    <w:name w:val="Cabeçalho Char"/>
    <w:uiPriority w:val="99"/>
    <w:rPr>
      <w:sz w:val="24"/>
    </w:rPr>
  </w:style>
  <w:style w:type="paragraph" w:styleId="Rodap">
    <w:name w:val="footer"/>
    <w:basedOn w:val="Normal"/>
    <w:uiPriority w:val="99"/>
    <w:unhideWhenUsed/>
    <w:pPr>
      <w:tabs>
        <w:tab w:val="center" w:pos="4252"/>
        <w:tab w:val="right" w:pos="8504"/>
      </w:tabs>
    </w:pPr>
  </w:style>
  <w:style w:type="character" w:customStyle="1" w:styleId="RodapChar">
    <w:name w:val="Rodapé Char"/>
    <w:uiPriority w:val="99"/>
    <w:rPr>
      <w:sz w:val="24"/>
    </w:rPr>
  </w:style>
  <w:style w:type="paragraph" w:styleId="Textodebalo">
    <w:name w:val="Balloon Text"/>
    <w:basedOn w:val="Normal"/>
    <w:uiPriority w:val="99"/>
    <w:semiHidden/>
    <w:unhideWhenUsed/>
    <w:rPr>
      <w:rFonts w:ascii="Tahoma" w:hAnsi="Tahoma" w:cs="Tahoma"/>
      <w:sz w:val="16"/>
      <w:szCs w:val="16"/>
    </w:rPr>
  </w:style>
  <w:style w:type="character" w:customStyle="1" w:styleId="TextodebaloChar">
    <w:name w:val="Texto de balão Char"/>
    <w:uiPriority w:val="99"/>
    <w:semiHidden/>
    <w:rPr>
      <w:rFonts w:ascii="Tahoma" w:hAnsi="Tahoma" w:cs="Tahoma"/>
      <w:sz w:val="16"/>
      <w:szCs w:val="16"/>
    </w:rPr>
  </w:style>
  <w:style w:type="paragraph" w:styleId="Recuodecorpodetexto">
    <w:name w:val="Body Text Indent"/>
    <w:basedOn w:val="Normal"/>
    <w:semiHidden/>
    <w:pPr>
      <w:widowControl w:val="0"/>
      <w:suppressAutoHyphens/>
      <w:overflowPunct w:val="0"/>
      <w:autoSpaceDE w:val="0"/>
      <w:autoSpaceDN w:val="0"/>
      <w:adjustRightInd w:val="0"/>
      <w:spacing w:after="120"/>
      <w:ind w:left="283"/>
      <w:textAlignment w:val="baseline"/>
    </w:pPr>
    <w:rPr>
      <w:szCs w:val="20"/>
    </w:rPr>
  </w:style>
  <w:style w:type="character" w:customStyle="1" w:styleId="RecuodecorpodetextoChar">
    <w:name w:val="Recuo de corpo de texto Char"/>
    <w:rPr>
      <w:sz w:val="24"/>
    </w:rPr>
  </w:style>
  <w:style w:type="paragraph" w:styleId="PargrafodaLista">
    <w:name w:val="List Paragraph"/>
    <w:basedOn w:val="Normal"/>
    <w:uiPriority w:val="34"/>
    <w:qFormat/>
    <w:pPr>
      <w:ind w:left="708"/>
    </w:pPr>
  </w:style>
  <w:style w:type="character" w:customStyle="1" w:styleId="apple-converted-space">
    <w:name w:val="apple-converted-space"/>
    <w:basedOn w:val="Fontepargpadro"/>
  </w:style>
  <w:style w:type="paragraph" w:styleId="NormalWeb">
    <w:name w:val="Normal (Web)"/>
    <w:basedOn w:val="Normal"/>
    <w:uiPriority w:val="99"/>
    <w:pPr>
      <w:shd w:val="clear" w:color="auto" w:fill="FFFFFF"/>
      <w:spacing w:before="100" w:beforeAutospacing="1" w:after="100" w:afterAutospacing="1"/>
      <w:jc w:val="both"/>
    </w:pPr>
  </w:style>
  <w:style w:type="character" w:styleId="Nmerodelinha">
    <w:name w:val="line number"/>
    <w:basedOn w:val="Fontepargpadro"/>
    <w:semiHidden/>
    <w:unhideWhenUsed/>
  </w:style>
  <w:style w:type="character" w:customStyle="1" w:styleId="apple-style-span">
    <w:name w:val="apple-style-span"/>
    <w:basedOn w:val="Fontepargpadro"/>
  </w:style>
  <w:style w:type="character" w:styleId="Hyperlink">
    <w:name w:val="Hyperlink"/>
    <w:uiPriority w:val="99"/>
    <w:rPr>
      <w:color w:val="0000FF"/>
      <w:u w:val="single"/>
    </w:rPr>
  </w:style>
  <w:style w:type="paragraph" w:styleId="Corpodetexto2">
    <w:name w:val="Body Text 2"/>
    <w:basedOn w:val="Normal"/>
    <w:semiHidden/>
    <w:pPr>
      <w:jc w:val="both"/>
    </w:pPr>
    <w:rPr>
      <w:sz w:val="26"/>
    </w:rPr>
  </w:style>
  <w:style w:type="character" w:styleId="Forte">
    <w:name w:val="Strong"/>
    <w:uiPriority w:val="22"/>
    <w:qFormat/>
    <w:rPr>
      <w:b/>
      <w:bCs/>
    </w:rPr>
  </w:style>
  <w:style w:type="paragraph" w:styleId="Corpodetexto3">
    <w:name w:val="Body Text 3"/>
    <w:basedOn w:val="Normal"/>
    <w:semiHidden/>
    <w:pPr>
      <w:jc w:val="both"/>
    </w:pPr>
    <w:rPr>
      <w:rFonts w:ascii="Arial" w:hAnsi="Arial" w:cs="Arial"/>
      <w:sz w:val="20"/>
      <w:szCs w:val="16"/>
    </w:rPr>
  </w:style>
  <w:style w:type="character" w:styleId="HiperlinkVisitado">
    <w:name w:val="FollowedHyperlink"/>
    <w:semiHidden/>
    <w:rPr>
      <w:color w:val="800080"/>
      <w:u w:val="single"/>
    </w:rPr>
  </w:style>
  <w:style w:type="paragraph" w:customStyle="1" w:styleId="western">
    <w:name w:val="western"/>
    <w:basedOn w:val="Normal"/>
    <w:pPr>
      <w:spacing w:before="100" w:beforeAutospacing="1" w:after="119"/>
    </w:pPr>
    <w:rPr>
      <w:rFonts w:ascii="Arial Unicode MS" w:eastAsia="Arial Unicode MS" w:hAnsi="Arial Unicode MS" w:cs="Arial Unicode MS"/>
      <w:color w:val="000000"/>
    </w:rPr>
  </w:style>
  <w:style w:type="paragraph" w:styleId="Textodenotadefim">
    <w:name w:val="endnote text"/>
    <w:basedOn w:val="Normal"/>
    <w:link w:val="TextodenotadefimChar"/>
    <w:uiPriority w:val="99"/>
    <w:semiHidden/>
    <w:unhideWhenUsed/>
    <w:rsid w:val="0024574E"/>
    <w:rPr>
      <w:sz w:val="20"/>
      <w:szCs w:val="20"/>
    </w:rPr>
  </w:style>
  <w:style w:type="character" w:customStyle="1" w:styleId="TextodenotadefimChar">
    <w:name w:val="Texto de nota de fim Char"/>
    <w:basedOn w:val="Fontepargpadro"/>
    <w:link w:val="Textodenotadefim"/>
    <w:uiPriority w:val="99"/>
    <w:semiHidden/>
    <w:rsid w:val="0024574E"/>
  </w:style>
  <w:style w:type="character" w:styleId="Refdenotadefim">
    <w:name w:val="endnote reference"/>
    <w:basedOn w:val="Fontepargpadro"/>
    <w:uiPriority w:val="99"/>
    <w:semiHidden/>
    <w:unhideWhenUsed/>
    <w:rsid w:val="0024574E"/>
    <w:rPr>
      <w:vertAlign w:val="superscript"/>
    </w:rPr>
  </w:style>
  <w:style w:type="character" w:customStyle="1" w:styleId="MenoPendente1">
    <w:name w:val="Menção Pendente1"/>
    <w:basedOn w:val="Fontepargpadro"/>
    <w:uiPriority w:val="99"/>
    <w:semiHidden/>
    <w:unhideWhenUsed/>
    <w:rsid w:val="003B6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7107">
      <w:bodyDiv w:val="1"/>
      <w:marLeft w:val="0"/>
      <w:marRight w:val="0"/>
      <w:marTop w:val="0"/>
      <w:marBottom w:val="0"/>
      <w:divBdr>
        <w:top w:val="none" w:sz="0" w:space="0" w:color="auto"/>
        <w:left w:val="none" w:sz="0" w:space="0" w:color="auto"/>
        <w:bottom w:val="none" w:sz="0" w:space="0" w:color="auto"/>
        <w:right w:val="none" w:sz="0" w:space="0" w:color="auto"/>
      </w:divBdr>
    </w:div>
    <w:div w:id="440105794">
      <w:bodyDiv w:val="1"/>
      <w:marLeft w:val="0"/>
      <w:marRight w:val="0"/>
      <w:marTop w:val="0"/>
      <w:marBottom w:val="0"/>
      <w:divBdr>
        <w:top w:val="none" w:sz="0" w:space="0" w:color="auto"/>
        <w:left w:val="none" w:sz="0" w:space="0" w:color="auto"/>
        <w:bottom w:val="none" w:sz="0" w:space="0" w:color="auto"/>
        <w:right w:val="none" w:sz="0" w:space="0" w:color="auto"/>
      </w:divBdr>
    </w:div>
    <w:div w:id="1289774646">
      <w:bodyDiv w:val="1"/>
      <w:marLeft w:val="0"/>
      <w:marRight w:val="0"/>
      <w:marTop w:val="0"/>
      <w:marBottom w:val="0"/>
      <w:divBdr>
        <w:top w:val="none" w:sz="0" w:space="0" w:color="auto"/>
        <w:left w:val="none" w:sz="0" w:space="0" w:color="auto"/>
        <w:bottom w:val="none" w:sz="0" w:space="0" w:color="auto"/>
        <w:right w:val="none" w:sz="0" w:space="0" w:color="auto"/>
      </w:divBdr>
    </w:div>
    <w:div w:id="1537087453">
      <w:bodyDiv w:val="1"/>
      <w:marLeft w:val="0"/>
      <w:marRight w:val="0"/>
      <w:marTop w:val="0"/>
      <w:marBottom w:val="0"/>
      <w:divBdr>
        <w:top w:val="none" w:sz="0" w:space="0" w:color="auto"/>
        <w:left w:val="none" w:sz="0" w:space="0" w:color="auto"/>
        <w:bottom w:val="none" w:sz="0" w:space="0" w:color="auto"/>
        <w:right w:val="none" w:sz="0" w:space="0" w:color="auto"/>
      </w:divBdr>
    </w:div>
    <w:div w:id="1600333275">
      <w:bodyDiv w:val="1"/>
      <w:marLeft w:val="0"/>
      <w:marRight w:val="0"/>
      <w:marTop w:val="0"/>
      <w:marBottom w:val="0"/>
      <w:divBdr>
        <w:top w:val="none" w:sz="0" w:space="0" w:color="auto"/>
        <w:left w:val="none" w:sz="0" w:space="0" w:color="auto"/>
        <w:bottom w:val="none" w:sz="0" w:space="0" w:color="auto"/>
        <w:right w:val="none" w:sz="0" w:space="0" w:color="auto"/>
      </w:divBdr>
    </w:div>
    <w:div w:id="1637030481">
      <w:bodyDiv w:val="1"/>
      <w:marLeft w:val="0"/>
      <w:marRight w:val="0"/>
      <w:marTop w:val="0"/>
      <w:marBottom w:val="0"/>
      <w:divBdr>
        <w:top w:val="none" w:sz="0" w:space="0" w:color="auto"/>
        <w:left w:val="none" w:sz="0" w:space="0" w:color="auto"/>
        <w:bottom w:val="none" w:sz="0" w:space="0" w:color="auto"/>
        <w:right w:val="none" w:sz="0" w:space="0" w:color="auto"/>
      </w:divBdr>
    </w:div>
    <w:div w:id="1702587718">
      <w:bodyDiv w:val="1"/>
      <w:marLeft w:val="0"/>
      <w:marRight w:val="0"/>
      <w:marTop w:val="0"/>
      <w:marBottom w:val="0"/>
      <w:divBdr>
        <w:top w:val="none" w:sz="0" w:space="0" w:color="auto"/>
        <w:left w:val="none" w:sz="0" w:space="0" w:color="auto"/>
        <w:bottom w:val="none" w:sz="0" w:space="0" w:color="auto"/>
        <w:right w:val="none" w:sz="0" w:space="0" w:color="auto"/>
      </w:divBdr>
    </w:div>
    <w:div w:id="1762801738">
      <w:bodyDiv w:val="1"/>
      <w:marLeft w:val="0"/>
      <w:marRight w:val="0"/>
      <w:marTop w:val="0"/>
      <w:marBottom w:val="0"/>
      <w:divBdr>
        <w:top w:val="none" w:sz="0" w:space="0" w:color="auto"/>
        <w:left w:val="none" w:sz="0" w:space="0" w:color="auto"/>
        <w:bottom w:val="none" w:sz="0" w:space="0" w:color="auto"/>
        <w:right w:val="none" w:sz="0" w:space="0" w:color="auto"/>
      </w:divBdr>
    </w:div>
    <w:div w:id="2076776095">
      <w:bodyDiv w:val="1"/>
      <w:marLeft w:val="0"/>
      <w:marRight w:val="0"/>
      <w:marTop w:val="0"/>
      <w:marBottom w:val="0"/>
      <w:divBdr>
        <w:top w:val="none" w:sz="0" w:space="0" w:color="auto"/>
        <w:left w:val="none" w:sz="0" w:space="0" w:color="auto"/>
        <w:bottom w:val="none" w:sz="0" w:space="0" w:color="auto"/>
        <w:right w:val="none" w:sz="0" w:space="0" w:color="auto"/>
      </w:divBdr>
    </w:div>
    <w:div w:id="2104839891">
      <w:bodyDiv w:val="1"/>
      <w:marLeft w:val="0"/>
      <w:marRight w:val="0"/>
      <w:marTop w:val="0"/>
      <w:marBottom w:val="0"/>
      <w:divBdr>
        <w:top w:val="none" w:sz="0" w:space="0" w:color="auto"/>
        <w:left w:val="none" w:sz="0" w:space="0" w:color="auto"/>
        <w:bottom w:val="none" w:sz="0" w:space="0" w:color="auto"/>
        <w:right w:val="none" w:sz="0" w:space="0" w:color="auto"/>
      </w:divBdr>
    </w:div>
    <w:div w:id="21293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6EAF-3AB1-4AB2-84E8-90E76720A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6</Pages>
  <Words>7765</Words>
  <Characters>41932</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Plenário JULIO FLORIANO PETERSEN</vt:lpstr>
    </vt:vector>
  </TitlesOfParts>
  <Company/>
  <LinksUpToDate>false</LinksUpToDate>
  <CharactersWithSpaces>49598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Plenário JULIO FLORIANO PETERSEN</dc:title>
  <dc:creator>Melissa Poletto</dc:creator>
  <cp:lastModifiedBy>Karen Dinnebier</cp:lastModifiedBy>
  <cp:revision>176</cp:revision>
  <cp:lastPrinted>2021-06-02T13:29:00Z</cp:lastPrinted>
  <dcterms:created xsi:type="dcterms:W3CDTF">2021-05-31T17:48:00Z</dcterms:created>
  <dcterms:modified xsi:type="dcterms:W3CDTF">2021-06-02T13:32:00Z</dcterms:modified>
</cp:coreProperties>
</file>